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134862" w:rsidRPr="00DF711C" w14:paraId="79F5C738" w14:textId="77777777" w:rsidTr="00134862">
        <w:trPr>
          <w:divId w:val="4795449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1808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71BC92F8" wp14:editId="6AB05ABB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DDD874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5C5A332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A1292D2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5978471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AA29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A8D5" w14:textId="01CED5BD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 w:rsidR="000C5317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134862" w:rsidRPr="00DF711C" w14:paraId="64DBE7AD" w14:textId="77777777" w:rsidTr="00134862">
        <w:trPr>
          <w:divId w:val="479544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B95C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EEBD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AD36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134862" w:rsidRPr="00DF711C" w14:paraId="03AE1555" w14:textId="77777777" w:rsidTr="00134862">
        <w:trPr>
          <w:divId w:val="479544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C9D0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14F8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30DB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134862" w:rsidRPr="00D973EC" w14:paraId="455A9215" w14:textId="77777777" w:rsidTr="00134862">
        <w:trPr>
          <w:divId w:val="479544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1434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DCD1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142B" w14:textId="1D726123" w:rsidR="00134862" w:rsidRPr="001B33B2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KUNJUNGAN INSTITUSI</w:t>
            </w:r>
          </w:p>
        </w:tc>
      </w:tr>
      <w:tr w:rsidR="00134862" w:rsidRPr="00DF711C" w14:paraId="50B959F3" w14:textId="77777777" w:rsidTr="00134862">
        <w:trPr>
          <w:divId w:val="4795449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0F03" w14:textId="77777777" w:rsidR="00134862" w:rsidRPr="00DF711C" w:rsidRDefault="0013486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C8B3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3001" w14:textId="77777777" w:rsidR="00134862" w:rsidRPr="00DF711C" w:rsidRDefault="0013486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285A3A5E" w14:textId="77777777" w:rsidR="00134862" w:rsidRDefault="00134862">
      <w:pPr>
        <w:divId w:val="479544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0ACCBCD" w14:textId="77777777" w:rsidR="00134862" w:rsidRDefault="00134862">
      <w:pPr>
        <w:divId w:val="479544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3076F4F" w14:textId="287DE451" w:rsidR="00454F7A" w:rsidRDefault="00000000">
      <w:pPr>
        <w:divId w:val="479544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5F460D47" w14:textId="1BFF1FDB" w:rsidR="00454F7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Menetapkan standar prosedur operasional untuk perencanaan, pelaksanaan, dan pelaporan kunjungan institusi yang melibatkan Rektor atau perwakilan Universitas </w:t>
      </w:r>
      <w:r w:rsidR="00134862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guna memastikan efektivitas, efisiensi, dan tercapainya tujuan strategis universitas.</w:t>
      </w:r>
    </w:p>
    <w:p w14:paraId="1D785175" w14:textId="77777777" w:rsidR="00454F7A" w:rsidRDefault="00000000">
      <w:pPr>
        <w:divId w:val="66736665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BD9C83A" w14:textId="370E3ED3" w:rsidR="00454F7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kunjungan institusi, mulai dari pengajuan atau penerimaan permintaan kunjungan, persiapan, pelaksanaan, hingga evaluasi dan tindak lanjut pasca-kunjungan, yang dilakukan oleh Rektor, Wakil Rektor, atau delegasi resmi Universitas </w:t>
      </w:r>
      <w:r w:rsidR="00134862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CE320ED" w14:textId="77777777" w:rsidR="00454F7A" w:rsidRDefault="00000000">
      <w:pPr>
        <w:divId w:val="19870629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073055C" w14:textId="77777777" w:rsidR="00454F7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Kunjungan Institusi: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Kegiatan kunjungan resmi dan formal yang dilakukan oleh pimpinan universitas (Rektor/Wakil Rektor) atau delegasi ke institusi lain (misalnya universitas, lembaga pemerintah, industri) dengan tujuan menjalin kerja sama, studi banding, promosi, atau diskusi strategis lainnya.</w:t>
      </w:r>
    </w:p>
    <w:p w14:paraId="27A1450F" w14:textId="77777777" w:rsidR="00454F7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Kantor Rektorat: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kerja di bawah koordinasi Rektor yang bertanggung jawab atas dukungan administratif dan manajerial untuk kegiatan Rektor dan Wakil Rektor.</w:t>
      </w:r>
    </w:p>
    <w:p w14:paraId="70E3117C" w14:textId="77777777" w:rsidR="00454F7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PIC (Person in Charge):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Individu atau unit yang ditunjuk sebagai penanggung jawab utama untuk mengoordinasikan seluruh aspek terkait suatu kunjungan institusi.</w:t>
      </w:r>
    </w:p>
    <w:p w14:paraId="5222B55C" w14:textId="77777777" w:rsidR="00454F7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TOR (Term of Reference):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acuan yang memuat latar belakang, tujuan, sasaran, ruang lingkup, jadwal, peserta, dan estimasi biaya suatu kegiatan, dalam hal ini kunjungan institusi.</w:t>
      </w:r>
    </w:p>
    <w:p w14:paraId="1894793E" w14:textId="77777777" w:rsidR="00454F7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MoU/PKS: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Memorandum of Understanding (Nota Kesepahaman) atau Perjanjian Kerja Sama, dokumen resmi yang mengikat kedua belah pihak terkait kesepakatan kerja sama.</w:t>
      </w:r>
    </w:p>
    <w:p w14:paraId="12FC0BCE" w14:textId="77777777" w:rsidR="00454F7A" w:rsidRDefault="00000000">
      <w:pPr>
        <w:divId w:val="42002789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454F7A" w14:paraId="70C128D5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5D8DDD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1841AF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9CADB8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454F7A" w14:paraId="5CEA206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486E09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B23673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Penerimaan/Pengajuan Permohonan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DF91D3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Kantor Rektorat / Unit Pengusul</w:t>
            </w:r>
          </w:p>
        </w:tc>
      </w:tr>
      <w:tr w:rsidR="00454F7A" w14:paraId="2C99677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E9AD3E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7E23D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Tujuan, Sasaran, dan Relevansi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9F1947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Kantor Rektorat / PIC Kunjungan</w:t>
            </w:r>
          </w:p>
        </w:tc>
      </w:tr>
      <w:tr w:rsidR="00454F7A" w14:paraId="7D809AD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236D05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1A1E0D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Proposal/TOR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FFAC45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PIC Kunjungan / Staf Kantor Rektorat</w:t>
            </w:r>
          </w:p>
        </w:tc>
      </w:tr>
      <w:tr w:rsidR="00454F7A" w14:paraId="5DCE7A1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C1511F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51E775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 dan Persetujuan Rencana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293B23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PIC Kunjungan / Rektor/Wakil Rektor terkait</w:t>
            </w:r>
          </w:p>
        </w:tc>
      </w:tr>
      <w:tr w:rsidR="00454F7A" w14:paraId="2E23AD3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2DBB89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805D0C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 Tim dan Penanggung Jawab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7E6CE1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Rektor/Wakil Rektor terkait / Kepala Kantor Rektorat</w:t>
            </w:r>
          </w:p>
        </w:tc>
      </w:tr>
      <w:tr w:rsidR="00454F7A" w14:paraId="605A411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B8B04F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508950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 Internal dan Eksternal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B087E6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PIC Kunjungan / Staf Kantor Rektorat</w:t>
            </w:r>
          </w:p>
        </w:tc>
      </w:tr>
      <w:tr w:rsidR="00454F7A" w14:paraId="6FB4314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810F71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3A18F9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 Logistik dan Administrasi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DCE7C5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Kunjungan / Staf Kantor Rektorat</w:t>
            </w:r>
          </w:p>
        </w:tc>
      </w:tr>
      <w:tr w:rsidR="00454F7A" w14:paraId="2F6EED4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D454C7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C54629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Kunjungan Institusi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217414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Rektor/Wakil Rektor dan Tim Kunjungan</w:t>
            </w:r>
          </w:p>
        </w:tc>
      </w:tr>
      <w:tr w:rsidR="00454F7A" w14:paraId="44154BF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9241C5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F1EF24" w14:textId="77777777" w:rsidR="00454F7A" w:rsidRPr="0013486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Dokumentasi dan Pengumpulan Data Selama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702A59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Kunjungan / Staf Kantor Rektorat</w:t>
            </w:r>
          </w:p>
        </w:tc>
      </w:tr>
      <w:tr w:rsidR="00454F7A" w14:paraId="1DD9383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0FD59E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82B92E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Laporan Kunjungan Institusi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070F0E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PIC Kunjungan / Staf Kantor Rektorat</w:t>
            </w:r>
          </w:p>
        </w:tc>
      </w:tr>
      <w:tr w:rsidR="00454F7A" w14:paraId="17B1B11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4E95A9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D03BA7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dan Penentuan Tindak Lanjut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8D458C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Rektor/Wakil Rektor terkait / Kepala Kantor Rektorat</w:t>
            </w:r>
          </w:p>
        </w:tc>
      </w:tr>
      <w:tr w:rsidR="00454F7A" w14:paraId="36CD45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E3F07D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8DAE2C" w14:textId="77777777" w:rsidR="00454F7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 Dokumen Kunjungan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5FA1C0" w14:textId="77777777" w:rsidR="00454F7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Kantor Rektorat</w:t>
            </w:r>
          </w:p>
        </w:tc>
      </w:tr>
    </w:tbl>
    <w:p w14:paraId="7BFB9778" w14:textId="77777777" w:rsidR="00454F7A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Kunjungan Institusi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454F7A" w14:paraId="1237C69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54F7A" w14:paraId="4F347BF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DEEDA2A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2B846C34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6124B2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0CA04BF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3BD23E0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6EF8740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7EE607D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Mulai: Permohonan/Pengajuan Kunjungan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Kantor Rektorat /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C88EBFE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6AD825D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BA2425A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4ED5B0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279027C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12FF329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Tujuan &amp; Susun 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PIC Kunjungan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05242B3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72954BB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E96359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5E8943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36EC850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487559E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 Rektor/WR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Rektor/Wakil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B78C2C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64A901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2FA3AA7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1C397D2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006C018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29F9D8D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 Tim &amp; Koordinasi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Kantor Rektorat / PIC Kunjungan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A82EFE2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1881416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483347B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37BE4A1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75D6D79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1B7DE45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Persiapan Logistik &amp; Administrasi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Kunjungan / Staf Kantor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E1932CA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001F165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A2E5FD4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76A467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1D4E1DA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3A7F426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Pelaksanaan Kunjungan &amp; Dokumentasi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Rektor/WR &amp; Tim Kunjungan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8D4CC09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03E6D5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C304C2B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547134F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3522C85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9A40A0F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Susun Laporan Kunjungan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PIC Kunjungan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26C010E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7A9C5E5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6093754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48C72E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01F00D5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DB2A3B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 &amp;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Rektor/WR / Kepala Kantor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13CE918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61F251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C5AC989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1976715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42020E1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82F84B0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Kantor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3E313AB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3522E21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FE812B7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09B8C21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54F7A" w14:paraId="6054AF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647ECD0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BD79D42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4F7A" w14:paraId="2A4BE4D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FFAF9C0" w14:textId="77777777" w:rsidR="00454F7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54F7A" w14:paraId="4CE1F8E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54F7A" w14:paraId="2137B61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C97A8E9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1510962" w14:textId="77777777" w:rsidR="00454F7A" w:rsidRDefault="00454F7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4176D8C" w14:textId="77777777" w:rsidR="00454F7A" w:rsidRDefault="00000000">
      <w:pPr>
        <w:divId w:val="105604797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61D25858" w14:textId="77777777" w:rsidR="00454F7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kunjungan institusi yang terlaksana sesuai jadwal yang disepakati.</w:t>
      </w:r>
    </w:p>
    <w:p w14:paraId="5D94028E" w14:textId="77777777" w:rsidR="00454F7A" w:rsidRPr="0013486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134862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tercapainya tujuan utama kunjungan institusi (misalnya, penandatanganan MoU, kesepakatan program).</w:t>
      </w:r>
    </w:p>
    <w:p w14:paraId="1232F295" w14:textId="77777777" w:rsidR="00454F7A" w:rsidRPr="0013486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134862">
        <w:rPr>
          <w:rFonts w:ascii="Arial" w:eastAsia="Times New Roman" w:hAnsi="Arial" w:cs="Arial"/>
          <w:color w:val="000000"/>
          <w:sz w:val="20"/>
          <w:szCs w:val="20"/>
          <w:lang w:val="pt-BR"/>
        </w:rPr>
        <w:lastRenderedPageBreak/>
        <w:t>Ketepatan waktu penyusunan dan penyerahan laporan kunjungan (maksimal H+7 setelah kunjungan).</w:t>
      </w:r>
    </w:p>
    <w:p w14:paraId="4790EE4F" w14:textId="77777777" w:rsidR="00454F7A" w:rsidRPr="0013486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134862">
        <w:rPr>
          <w:rFonts w:ascii="Arial" w:eastAsia="Times New Roman" w:hAnsi="Arial" w:cs="Arial"/>
          <w:color w:val="000000"/>
          <w:sz w:val="20"/>
          <w:szCs w:val="20"/>
          <w:lang w:val="pt-BR"/>
        </w:rPr>
        <w:t>Jumlah tindak lanjut konkret yang dihasilkan dari setiap kunjungan institusi.</w:t>
      </w:r>
    </w:p>
    <w:p w14:paraId="1E131EAC" w14:textId="77777777" w:rsidR="00454F7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internal (Rektor/WR) terhadap dukungan administratif dan logistik kunjungan.</w:t>
      </w:r>
    </w:p>
    <w:p w14:paraId="5E8C7B62" w14:textId="77777777" w:rsidR="00454F7A" w:rsidRPr="00134862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134862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134862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Kunjungan Institusi</w:t>
      </w:r>
    </w:p>
    <w:p w14:paraId="4E6642B5" w14:textId="124E6D7E" w:rsidR="00454F7A" w:rsidRPr="00134862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134862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134862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4419E701" w14:textId="77777777" w:rsidR="00454F7A" w:rsidRDefault="00000000">
      <w:pPr>
        <w:shd w:val="clear" w:color="auto" w:fill="F2F2F2"/>
        <w:divId w:val="13619003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PENDAFTARAN/PERENCANAAN KUNJUNGAN INSTITUSI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54F7A" w14:paraId="2D311B8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BFF59E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Referensi Kunjungan: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3E8996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50A138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8FFCD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7A3072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50B6560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395CB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Pengusul/Pemohon: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C668FC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796F54F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0F1325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Rektor/Wakil Rektor yang Melakukan Kunjungan: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5E7305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40DA3E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1B72E1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Institusi Mitra yang Dituju: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12F1FD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2A208F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AF6613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Alamat Institusi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EBAB89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644B06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618FF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Contact Person Institusi Mitra (Nama, Jabatan, No.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Telepon, Email):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99C5ED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0E6D75C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40F662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Utama Kunjungan (detil):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38CF17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38564E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4B4322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Sasaran/Target Kunjungan (spesifik):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5B36E9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:rsidRPr="00134862" w14:paraId="64A080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FC4406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Tanggal Rencana Kunjungan (Mulai - 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CA8016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:rsidRPr="00134862" w14:paraId="15927C4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74EE31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Anggota Tim Pendamping (Nama,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E2D858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14:paraId="75014D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B5FD71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 Anggaran Kunjungan (Rupiah):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8AF7D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0C508A" w14:textId="77777777" w:rsidR="00454F7A" w:rsidRDefault="00000000">
      <w:pPr>
        <w:shd w:val="clear" w:color="auto" w:fill="F2F2F2"/>
        <w:divId w:val="138275532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PERSIAPAN TEKNIS KUNJUNGAN INSTITUSI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54F7A" w14:paraId="25DAC26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A8E61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TOR Kunjungan Tersedia dan Disetujui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B50DAE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2AD878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5FA195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 Tugas Rektor/Tim Terbit dan Disampaikan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6C09F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:rsidRPr="00134862" w14:paraId="192936B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8F6C12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Konfirmasi Jadwal dan Agenda dengan Institusi Mitra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31BCEB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:rsidRPr="00134862" w14:paraId="611735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2434C3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Akomodasi (Hotel, dll.) Terpesan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08FE78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14:paraId="11FD332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69B61F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Transportasi (Tiket Pesawat/Kereta, Kendaraan Dinas/Sewa) Terpesan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C9216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772A5B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9F4A5C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Materi Presentasi/Diskusi Siap dan Dikemas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F48F4D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61A6AA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0C12D4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Cinderamata/Souvenir dan Dokumen Pendukung (Profil Universitas, Brosur) Siap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3B2927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3300F7C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EFF789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 Kunjungan Telah Disetujui dan Dicairkan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F8206D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0D37BF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2D47DB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Dokumentasi Teknis (Kamera, Sound System portable, dll.) Siap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2A84DC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46A460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C4A5DC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Kontak Penting (Tim, Mitra, Darurat) Tersedia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1BB2BA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B0AEA61" w14:textId="77777777" w:rsidR="00454F7A" w:rsidRDefault="00000000">
      <w:pPr>
        <w:shd w:val="clear" w:color="auto" w:fill="F2F2F2"/>
        <w:divId w:val="75185828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SINGKAT &amp; VERIFIKASI PASCA KUNJUNGAN INSTITUSI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54F7A" w14:paraId="4D24898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CE5604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Referensi Kunjungan: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C6BBEE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:rsidRPr="00134862" w14:paraId="49F7B05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BDDC3D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Tanggal Pelaksanaan Kunjungan (Mulai - 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B6C6DC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14:paraId="6024C8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344827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Institusi yang Dikunjungi: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C0DE80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06FC66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320408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Rektor/Wakil Rektor yang Melakukan Kunjungan: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D1998C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1D1A5B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14F64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 Hasil Utama Kunjungan (Poin-poin kesepakatan/diskusi penting):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7F7E3B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:rsidRPr="00134862" w14:paraId="56C8C3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289A9A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Potensi Kerja Sama Lanjutan (MoU/PKS, Program, dll.):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BFC3D7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14:paraId="784A143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115D78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Tindak Lanjut: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3BC6E6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:rsidRPr="00134862" w14:paraId="41B7AB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F721DB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Batas Waktu Penyelesaian Tindak Lanjut: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DAA34E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:rsidRPr="00134862" w14:paraId="489F9E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3BF265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Dokumentasi Terlampir (Jumlah Foto, File Notulensi, Daftar Hadir):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CEE7CF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:rsidRPr="00134862" w14:paraId="29AD890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9EFDCC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Kendala Selama Kunjungan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7B4FB5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14:paraId="18178A4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6DB253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 Lain-lain: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5ECE27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A1FCDFB" w14:textId="77777777" w:rsidR="00454F7A" w:rsidRDefault="00000000">
      <w:pPr>
        <w:shd w:val="clear" w:color="auto" w:fill="F2F2F2"/>
        <w:divId w:val="169903810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AKHIR KUNJUNGAN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54F7A" w14:paraId="33F852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2E0561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 Kunjungan Telah Disusun dan Diserahkan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9122FF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45140EE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7EE581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Seluruh Dokumen Pendukung Kunjungan Telah Diarsipkan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3771C3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:rsidRPr="00134862" w14:paraId="49F59C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8C44DA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Tindak Lanjut Utama Telah Didentifikasi dan Dikoordinasikan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3A3AFB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:rsidRPr="00134862" w14:paraId="2FC55D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84BB18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Evaluasi Efektivitas Kunjungan Telah Dilakukan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0A860C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54F7A" w14:paraId="4D473C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ABE9B8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Verifikator: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3221CA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14:paraId="4E0D71C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E690D8" w14:textId="77777777" w:rsidR="00454F7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4F877B" w14:textId="77777777" w:rsidR="00454F7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4F7A" w:rsidRPr="00134862" w14:paraId="19911F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D3591A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34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&amp; Tanda Tangan Verifikator (Kepala Kantor Rektorat):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0E2AE9" w14:textId="77777777" w:rsidR="00454F7A" w:rsidRPr="0013486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3486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6F672A1D" w14:textId="77777777" w:rsidR="00454F7A" w:rsidRDefault="00454F7A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454F7A" w14:paraId="15786DE8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3C79005" w14:textId="77777777" w:rsidR="00454F7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9ED08D3" w14:textId="77777777" w:rsidR="00454F7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454F7A" w14:paraId="0BF46D5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454F7A" w:rsidRPr="00134862" w14:paraId="5E3CFF0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1D1C72" w14:textId="77777777" w:rsidR="00454F7A" w:rsidRPr="00134862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13486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1FD91FFA" w14:textId="77777777" w:rsidR="00454F7A" w:rsidRPr="0013486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3486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7AC7623" w14:textId="77777777" w:rsidR="00454F7A" w:rsidRPr="00134862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13486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)</w:t>
                  </w:r>
                </w:p>
              </w:tc>
            </w:tr>
          </w:tbl>
          <w:p w14:paraId="651048A4" w14:textId="77777777" w:rsidR="00454F7A" w:rsidRPr="00134862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</w:pPr>
            <w:r w:rsidRPr="00134862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  <w:t>Kepala Bagian Tata Usaha Kantor Rektorat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454F7A" w14:paraId="788406E4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BFB603" w14:textId="77777777" w:rsidR="00454F7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1B6634A" w14:textId="77777777" w:rsidR="00454F7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0BCB52" w14:textId="77777777" w:rsidR="00454F7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C094DA3" w14:textId="77777777" w:rsidR="00454F7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 / Wakil Rektor Bidang Kerja Sama dan Internasional</w:t>
            </w:r>
          </w:p>
        </w:tc>
      </w:tr>
    </w:tbl>
    <w:p w14:paraId="3B125CB8" w14:textId="77777777" w:rsidR="00A03EF1" w:rsidRDefault="00A03EF1">
      <w:pPr>
        <w:rPr>
          <w:rFonts w:eastAsia="Times New Roman"/>
        </w:rPr>
      </w:pPr>
    </w:p>
    <w:sectPr w:rsidR="00A03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445D6"/>
    <w:multiLevelType w:val="multilevel"/>
    <w:tmpl w:val="ADEE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E5DA5"/>
    <w:multiLevelType w:val="multilevel"/>
    <w:tmpl w:val="A646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602938">
    <w:abstractNumId w:val="1"/>
  </w:num>
  <w:num w:numId="2" w16cid:durableId="32659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62"/>
    <w:rsid w:val="000C5317"/>
    <w:rsid w:val="00134862"/>
    <w:rsid w:val="00454F7A"/>
    <w:rsid w:val="00A03EF1"/>
    <w:rsid w:val="00B962BB"/>
    <w:rsid w:val="00C0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03CD3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34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44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619003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9870629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2002789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6736665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5185828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56047973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8275532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9903810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2026-06-09T04:05:00Z</dcterms:created>
  <dcterms:modified xsi:type="dcterms:W3CDTF">2026-06-12T03:08:00Z</dcterms:modified>
</cp:coreProperties>
</file>