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76" w:type="dxa"/>
        <w:jc w:val="center"/>
        <w:tblLook w:val="04A0" w:firstRow="1" w:lastRow="0" w:firstColumn="1" w:lastColumn="0" w:noHBand="0" w:noVBand="1"/>
      </w:tblPr>
      <w:tblGrid>
        <w:gridCol w:w="4106"/>
        <w:gridCol w:w="2813"/>
        <w:gridCol w:w="2857"/>
      </w:tblGrid>
      <w:tr w:rsidR="00E164E3" w:rsidRPr="00DF711C" w14:paraId="59546D33" w14:textId="77777777" w:rsidTr="00E164E3">
        <w:trPr>
          <w:divId w:val="753432080"/>
          <w:trHeight w:val="315"/>
          <w:jc w:val="center"/>
        </w:trPr>
        <w:tc>
          <w:tcPr>
            <w:tcW w:w="4106" w:type="dxa"/>
            <w:vMerge w:val="restart"/>
            <w:tcBorders>
              <w:top w:val="single" w:sz="4" w:space="0" w:color="auto"/>
              <w:left w:val="single" w:sz="4" w:space="0" w:color="auto"/>
              <w:bottom w:val="single" w:sz="4" w:space="0" w:color="auto"/>
              <w:right w:val="single" w:sz="4" w:space="0" w:color="auto"/>
            </w:tcBorders>
          </w:tcPr>
          <w:p w14:paraId="1D3A02C7" w14:textId="77777777" w:rsidR="00E164E3" w:rsidRPr="00DF711C" w:rsidRDefault="00E164E3" w:rsidP="009A1012">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noProof/>
                <w:color w:val="000000"/>
                <w:sz w:val="20"/>
                <w:szCs w:val="20"/>
              </w:rPr>
              <w:drawing>
                <wp:anchor distT="0" distB="0" distL="114300" distR="114300" simplePos="0" relativeHeight="251659264" behindDoc="1" locked="0" layoutInCell="1" allowOverlap="1" wp14:anchorId="4F6C2FA1" wp14:editId="07EC99E2">
                  <wp:simplePos x="0" y="0"/>
                  <wp:positionH relativeFrom="column">
                    <wp:posOffset>711835</wp:posOffset>
                  </wp:positionH>
                  <wp:positionV relativeFrom="paragraph">
                    <wp:posOffset>208280</wp:posOffset>
                  </wp:positionV>
                  <wp:extent cx="975360" cy="784860"/>
                  <wp:effectExtent l="0" t="0" r="0" b="0"/>
                  <wp:wrapTight wrapText="bothSides">
                    <wp:wrapPolygon edited="0">
                      <wp:start x="8859" y="0"/>
                      <wp:lineTo x="3797" y="2621"/>
                      <wp:lineTo x="0" y="6291"/>
                      <wp:lineTo x="0" y="16777"/>
                      <wp:lineTo x="3375" y="20971"/>
                      <wp:lineTo x="3797" y="20971"/>
                      <wp:lineTo x="16875" y="20971"/>
                      <wp:lineTo x="17719" y="20971"/>
                      <wp:lineTo x="20672" y="16777"/>
                      <wp:lineTo x="21094" y="12583"/>
                      <wp:lineTo x="21094" y="6291"/>
                      <wp:lineTo x="17297" y="2621"/>
                      <wp:lineTo x="12234" y="0"/>
                      <wp:lineTo x="8859" y="0"/>
                    </wp:wrapPolygon>
                  </wp:wrapTight>
                  <wp:docPr id="12034165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5360" cy="784860"/>
                          </a:xfrm>
                          <a:prstGeom prst="rect">
                            <a:avLst/>
                          </a:prstGeom>
                          <a:noFill/>
                        </pic:spPr>
                      </pic:pic>
                    </a:graphicData>
                  </a:graphic>
                  <wp14:sizeRelH relativeFrom="page">
                    <wp14:pctWidth>0</wp14:pctWidth>
                  </wp14:sizeRelH>
                  <wp14:sizeRelV relativeFrom="page">
                    <wp14:pctHeight>0</wp14:pctHeight>
                  </wp14:sizeRelV>
                </wp:anchor>
              </w:drawing>
            </w:r>
          </w:p>
          <w:p w14:paraId="55894CA8" w14:textId="77777777" w:rsidR="00E164E3" w:rsidRPr="00DF711C" w:rsidRDefault="00E164E3" w:rsidP="009A1012">
            <w:pPr>
              <w:spacing w:before="225"/>
              <w:jc w:val="center"/>
              <w:rPr>
                <w:rFonts w:ascii="Arial" w:eastAsia="Times New Roman" w:hAnsi="Arial" w:cs="Arial"/>
                <w:b/>
                <w:bCs/>
                <w:caps/>
                <w:color w:val="000000"/>
                <w:sz w:val="20"/>
                <w:szCs w:val="20"/>
              </w:rPr>
            </w:pPr>
          </w:p>
          <w:p w14:paraId="0F4EA3FF" w14:textId="77777777" w:rsidR="00E164E3" w:rsidRPr="00DF711C" w:rsidRDefault="00E164E3" w:rsidP="009A1012">
            <w:pPr>
              <w:spacing w:before="225"/>
              <w:jc w:val="center"/>
              <w:rPr>
                <w:rFonts w:ascii="Arial" w:eastAsia="Times New Roman" w:hAnsi="Arial" w:cs="Arial"/>
                <w:b/>
                <w:bCs/>
                <w:caps/>
                <w:color w:val="000000"/>
                <w:sz w:val="20"/>
                <w:szCs w:val="20"/>
              </w:rPr>
            </w:pPr>
          </w:p>
          <w:p w14:paraId="56F634BE" w14:textId="77777777" w:rsidR="00E164E3" w:rsidRPr="00DF711C" w:rsidRDefault="00E164E3" w:rsidP="009A1012">
            <w:pPr>
              <w:spacing w:before="225"/>
              <w:jc w:val="center"/>
              <w:rPr>
                <w:rFonts w:ascii="Arial" w:eastAsia="Times New Roman" w:hAnsi="Arial" w:cs="Arial"/>
                <w:b/>
                <w:bCs/>
                <w:caps/>
                <w:color w:val="000000"/>
                <w:sz w:val="20"/>
                <w:szCs w:val="20"/>
              </w:rPr>
            </w:pPr>
          </w:p>
          <w:p w14:paraId="3E524553" w14:textId="77777777" w:rsidR="00E164E3" w:rsidRPr="00DF711C" w:rsidRDefault="00E164E3" w:rsidP="009A1012">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UNIVERSITAS WINAYA MUKTI</w:t>
            </w:r>
          </w:p>
        </w:tc>
        <w:tc>
          <w:tcPr>
            <w:tcW w:w="2813" w:type="dxa"/>
            <w:tcBorders>
              <w:top w:val="single" w:sz="4" w:space="0" w:color="auto"/>
              <w:left w:val="single" w:sz="4" w:space="0" w:color="auto"/>
              <w:bottom w:val="single" w:sz="4" w:space="0" w:color="auto"/>
              <w:right w:val="single" w:sz="4" w:space="0" w:color="auto"/>
            </w:tcBorders>
            <w:hideMark/>
          </w:tcPr>
          <w:p w14:paraId="753A54FF" w14:textId="77777777" w:rsidR="00E164E3" w:rsidRPr="00DF711C" w:rsidRDefault="00E164E3" w:rsidP="009A1012">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NO. SOP</w:t>
            </w:r>
          </w:p>
        </w:tc>
        <w:tc>
          <w:tcPr>
            <w:tcW w:w="2857" w:type="dxa"/>
            <w:tcBorders>
              <w:top w:val="single" w:sz="4" w:space="0" w:color="auto"/>
              <w:left w:val="single" w:sz="4" w:space="0" w:color="auto"/>
              <w:bottom w:val="single" w:sz="4" w:space="0" w:color="auto"/>
              <w:right w:val="single" w:sz="4" w:space="0" w:color="auto"/>
            </w:tcBorders>
            <w:hideMark/>
          </w:tcPr>
          <w:p w14:paraId="59DB9E4A" w14:textId="1A9DA848" w:rsidR="00E164E3" w:rsidRPr="00DF711C" w:rsidRDefault="00E164E3" w:rsidP="009A1012">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2</w:t>
            </w:r>
            <w:r w:rsidR="00B8254D">
              <w:rPr>
                <w:rFonts w:ascii="Arial" w:eastAsia="Times New Roman" w:hAnsi="Arial" w:cs="Arial"/>
                <w:b/>
                <w:bCs/>
                <w:caps/>
                <w:color w:val="000000"/>
                <w:sz w:val="20"/>
                <w:szCs w:val="20"/>
              </w:rPr>
              <w:t>7</w:t>
            </w:r>
            <w:r w:rsidRPr="00DF711C">
              <w:rPr>
                <w:rFonts w:ascii="Arial" w:eastAsia="Times New Roman" w:hAnsi="Arial" w:cs="Arial"/>
                <w:b/>
                <w:bCs/>
                <w:caps/>
                <w:color w:val="000000"/>
                <w:sz w:val="20"/>
                <w:szCs w:val="20"/>
              </w:rPr>
              <w:t>/STD/SPMI/UNW/2026</w:t>
            </w:r>
          </w:p>
        </w:tc>
      </w:tr>
      <w:tr w:rsidR="00E164E3" w:rsidRPr="00DF711C" w14:paraId="4D2FED6E" w14:textId="77777777" w:rsidTr="00E164E3">
        <w:trPr>
          <w:divId w:val="753432080"/>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EE2215" w14:textId="77777777" w:rsidR="00E164E3" w:rsidRPr="00DF711C" w:rsidRDefault="00E164E3" w:rsidP="009A1012">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489E5054" w14:textId="77777777" w:rsidR="00E164E3" w:rsidRPr="00DF711C" w:rsidRDefault="00E164E3" w:rsidP="009A1012">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Tgl Pembuatan</w:t>
            </w:r>
          </w:p>
        </w:tc>
        <w:tc>
          <w:tcPr>
            <w:tcW w:w="2857" w:type="dxa"/>
            <w:tcBorders>
              <w:top w:val="single" w:sz="4" w:space="0" w:color="auto"/>
              <w:left w:val="single" w:sz="4" w:space="0" w:color="auto"/>
              <w:bottom w:val="single" w:sz="4" w:space="0" w:color="auto"/>
              <w:right w:val="single" w:sz="4" w:space="0" w:color="auto"/>
            </w:tcBorders>
            <w:hideMark/>
          </w:tcPr>
          <w:p w14:paraId="7C7C720A" w14:textId="77777777" w:rsidR="00E164E3" w:rsidRPr="00DF711C" w:rsidRDefault="00E164E3" w:rsidP="009A1012">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Maret 2026</w:t>
            </w:r>
          </w:p>
        </w:tc>
      </w:tr>
      <w:tr w:rsidR="00E164E3" w:rsidRPr="00DF711C" w14:paraId="62BC0252" w14:textId="77777777" w:rsidTr="00E164E3">
        <w:trPr>
          <w:divId w:val="753432080"/>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B48248" w14:textId="77777777" w:rsidR="00E164E3" w:rsidRPr="00DF711C" w:rsidRDefault="00E164E3" w:rsidP="009A1012">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21F6DE86" w14:textId="77777777" w:rsidR="00E164E3" w:rsidRPr="00DF711C" w:rsidRDefault="00E164E3" w:rsidP="009A1012">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Revisi</w:t>
            </w:r>
          </w:p>
        </w:tc>
        <w:tc>
          <w:tcPr>
            <w:tcW w:w="2857" w:type="dxa"/>
            <w:tcBorders>
              <w:top w:val="single" w:sz="4" w:space="0" w:color="auto"/>
              <w:left w:val="single" w:sz="4" w:space="0" w:color="auto"/>
              <w:bottom w:val="single" w:sz="4" w:space="0" w:color="auto"/>
              <w:right w:val="single" w:sz="4" w:space="0" w:color="auto"/>
            </w:tcBorders>
            <w:hideMark/>
          </w:tcPr>
          <w:p w14:paraId="16C37068" w14:textId="77777777" w:rsidR="00E164E3" w:rsidRPr="00DF711C" w:rsidRDefault="00E164E3" w:rsidP="009A1012">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04</w:t>
            </w:r>
          </w:p>
        </w:tc>
      </w:tr>
      <w:tr w:rsidR="00E164E3" w:rsidRPr="00DF711C" w14:paraId="785A273A" w14:textId="77777777" w:rsidTr="00E164E3">
        <w:trPr>
          <w:divId w:val="753432080"/>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B1FB00" w14:textId="77777777" w:rsidR="00E164E3" w:rsidRPr="00DF711C" w:rsidRDefault="00E164E3" w:rsidP="009A1012">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03F70878" w14:textId="77777777" w:rsidR="00E164E3" w:rsidRPr="00DF711C" w:rsidRDefault="00E164E3" w:rsidP="009A1012">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Nama SOP</w:t>
            </w:r>
          </w:p>
        </w:tc>
        <w:tc>
          <w:tcPr>
            <w:tcW w:w="2857" w:type="dxa"/>
            <w:tcBorders>
              <w:top w:val="single" w:sz="4" w:space="0" w:color="auto"/>
              <w:left w:val="single" w:sz="4" w:space="0" w:color="auto"/>
              <w:bottom w:val="single" w:sz="4" w:space="0" w:color="auto"/>
              <w:right w:val="single" w:sz="4" w:space="0" w:color="auto"/>
            </w:tcBorders>
            <w:hideMark/>
          </w:tcPr>
          <w:p w14:paraId="370C926D" w14:textId="4849ECF1" w:rsidR="00E164E3" w:rsidRPr="00DF711C" w:rsidRDefault="00E164E3" w:rsidP="009A1012">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PENGANGKATAN DEKAN DAN KAPROSI</w:t>
            </w:r>
          </w:p>
        </w:tc>
      </w:tr>
      <w:tr w:rsidR="00E164E3" w:rsidRPr="00DF711C" w14:paraId="38B33E5C" w14:textId="77777777" w:rsidTr="00E164E3">
        <w:trPr>
          <w:divId w:val="753432080"/>
          <w:trHeight w:val="375"/>
          <w:jc w:val="center"/>
        </w:trPr>
        <w:tc>
          <w:tcPr>
            <w:tcW w:w="4106" w:type="dxa"/>
            <w:tcBorders>
              <w:top w:val="single" w:sz="4" w:space="0" w:color="auto"/>
              <w:left w:val="single" w:sz="4" w:space="0" w:color="auto"/>
              <w:bottom w:val="single" w:sz="4" w:space="0" w:color="auto"/>
              <w:right w:val="single" w:sz="4" w:space="0" w:color="auto"/>
            </w:tcBorders>
            <w:hideMark/>
          </w:tcPr>
          <w:p w14:paraId="359FCEC9" w14:textId="77777777" w:rsidR="00E164E3" w:rsidRPr="00DF711C" w:rsidRDefault="00E164E3" w:rsidP="009A1012">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Satuan Penjaminnan Mutu Internal (SPMI)</w:t>
            </w:r>
          </w:p>
        </w:tc>
        <w:tc>
          <w:tcPr>
            <w:tcW w:w="2813" w:type="dxa"/>
            <w:tcBorders>
              <w:top w:val="single" w:sz="4" w:space="0" w:color="auto"/>
              <w:left w:val="single" w:sz="4" w:space="0" w:color="auto"/>
              <w:bottom w:val="single" w:sz="4" w:space="0" w:color="auto"/>
              <w:right w:val="single" w:sz="4" w:space="0" w:color="auto"/>
            </w:tcBorders>
            <w:hideMark/>
          </w:tcPr>
          <w:p w14:paraId="4ECCD274" w14:textId="77777777" w:rsidR="00E164E3" w:rsidRPr="00DF711C" w:rsidRDefault="00E164E3" w:rsidP="009A1012">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Total Halaman</w:t>
            </w:r>
          </w:p>
        </w:tc>
        <w:tc>
          <w:tcPr>
            <w:tcW w:w="2857" w:type="dxa"/>
            <w:tcBorders>
              <w:top w:val="single" w:sz="4" w:space="0" w:color="auto"/>
              <w:left w:val="single" w:sz="4" w:space="0" w:color="auto"/>
              <w:bottom w:val="single" w:sz="4" w:space="0" w:color="auto"/>
              <w:right w:val="single" w:sz="4" w:space="0" w:color="auto"/>
            </w:tcBorders>
            <w:hideMark/>
          </w:tcPr>
          <w:p w14:paraId="22B29963" w14:textId="29E4345B" w:rsidR="00E164E3" w:rsidRPr="00DF711C" w:rsidRDefault="00E164E3" w:rsidP="009A1012">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1-9</w:t>
            </w:r>
          </w:p>
        </w:tc>
      </w:tr>
    </w:tbl>
    <w:p w14:paraId="06839084" w14:textId="77777777" w:rsidR="00E164E3" w:rsidRDefault="00E164E3">
      <w:pPr>
        <w:divId w:val="753432080"/>
        <w:rPr>
          <w:rFonts w:ascii="Arial" w:eastAsia="Times New Roman" w:hAnsi="Arial" w:cs="Arial"/>
          <w:b/>
          <w:bCs/>
          <w:caps/>
          <w:color w:val="000000"/>
          <w:sz w:val="20"/>
          <w:szCs w:val="20"/>
        </w:rPr>
      </w:pPr>
    </w:p>
    <w:p w14:paraId="78DEB493" w14:textId="77777777" w:rsidR="00E164E3" w:rsidRDefault="00E164E3">
      <w:pPr>
        <w:divId w:val="753432080"/>
        <w:rPr>
          <w:rFonts w:ascii="Arial" w:eastAsia="Times New Roman" w:hAnsi="Arial" w:cs="Arial"/>
          <w:b/>
          <w:bCs/>
          <w:caps/>
          <w:color w:val="000000"/>
          <w:sz w:val="20"/>
          <w:szCs w:val="20"/>
        </w:rPr>
      </w:pPr>
    </w:p>
    <w:p w14:paraId="690A280B" w14:textId="004BD95F" w:rsidR="00DE793B" w:rsidRDefault="00000000">
      <w:pPr>
        <w:divId w:val="753432080"/>
        <w:rPr>
          <w:rFonts w:ascii="Arial" w:eastAsia="Times New Roman" w:hAnsi="Arial" w:cs="Arial"/>
          <w:b/>
          <w:bCs/>
          <w:caps/>
          <w:color w:val="000000"/>
          <w:sz w:val="20"/>
          <w:szCs w:val="20"/>
        </w:rPr>
      </w:pPr>
      <w:r>
        <w:rPr>
          <w:rFonts w:ascii="Arial" w:eastAsia="Times New Roman" w:hAnsi="Arial" w:cs="Arial"/>
          <w:b/>
          <w:bCs/>
          <w:caps/>
          <w:color w:val="000000"/>
          <w:sz w:val="20"/>
          <w:szCs w:val="20"/>
        </w:rPr>
        <w:t>1. TUJUAN</w:t>
      </w:r>
    </w:p>
    <w:p w14:paraId="45AF1DE7" w14:textId="099F6D92" w:rsidR="00DE793B" w:rsidRDefault="00000000">
      <w:pPr>
        <w:pStyle w:val="NormalWeb"/>
        <w:spacing w:beforeAutospacing="0"/>
        <w:jc w:val="both"/>
        <w:rPr>
          <w:rFonts w:ascii="Arial" w:hAnsi="Arial" w:cs="Arial"/>
          <w:color w:val="000000"/>
          <w:sz w:val="20"/>
          <w:szCs w:val="20"/>
        </w:rPr>
      </w:pPr>
      <w:r>
        <w:rPr>
          <w:rFonts w:ascii="Arial" w:hAnsi="Arial" w:cs="Arial"/>
          <w:color w:val="000000"/>
          <w:sz w:val="20"/>
          <w:szCs w:val="20"/>
        </w:rPr>
        <w:t xml:space="preserve">Memastikan proses pengangkatan Dekan dan Kepala Program Studi di Universitas </w:t>
      </w:r>
      <w:r w:rsidR="00E164E3">
        <w:rPr>
          <w:rFonts w:ascii="Arial" w:hAnsi="Arial" w:cs="Arial"/>
          <w:color w:val="000000"/>
          <w:sz w:val="20"/>
          <w:szCs w:val="20"/>
        </w:rPr>
        <w:t>Winaya Mukti</w:t>
      </w:r>
      <w:r>
        <w:rPr>
          <w:rFonts w:ascii="Arial" w:hAnsi="Arial" w:cs="Arial"/>
          <w:color w:val="000000"/>
          <w:sz w:val="20"/>
          <w:szCs w:val="20"/>
        </w:rPr>
        <w:t xml:space="preserve"> berjalan secara transparan, akuntabel, objektif, dan sesuai dengan statuta serta peraturan yang berlaku, guna memperoleh pimpinan akademik yang kompeten dan berintegritas.</w:t>
      </w:r>
    </w:p>
    <w:p w14:paraId="6A1AF84A" w14:textId="77777777" w:rsidR="00DE793B" w:rsidRDefault="00000000">
      <w:pPr>
        <w:divId w:val="1631544950"/>
        <w:rPr>
          <w:rFonts w:ascii="Arial" w:eastAsia="Times New Roman" w:hAnsi="Arial" w:cs="Arial"/>
          <w:b/>
          <w:bCs/>
          <w:caps/>
          <w:color w:val="000000"/>
          <w:sz w:val="20"/>
          <w:szCs w:val="20"/>
        </w:rPr>
      </w:pPr>
      <w:r>
        <w:rPr>
          <w:rFonts w:ascii="Arial" w:eastAsia="Times New Roman" w:hAnsi="Arial" w:cs="Arial"/>
          <w:b/>
          <w:bCs/>
          <w:caps/>
          <w:color w:val="000000"/>
          <w:sz w:val="20"/>
          <w:szCs w:val="20"/>
        </w:rPr>
        <w:t>2. CAKUPAN</w:t>
      </w:r>
    </w:p>
    <w:p w14:paraId="27B412C4" w14:textId="2E4DC71E" w:rsidR="00DE793B" w:rsidRDefault="00000000">
      <w:pPr>
        <w:pStyle w:val="NormalWeb"/>
        <w:spacing w:beforeAutospacing="0"/>
        <w:jc w:val="both"/>
        <w:rPr>
          <w:rFonts w:ascii="Arial" w:hAnsi="Arial" w:cs="Arial"/>
          <w:color w:val="000000"/>
          <w:sz w:val="20"/>
          <w:szCs w:val="20"/>
        </w:rPr>
      </w:pPr>
      <w:r>
        <w:rPr>
          <w:rFonts w:ascii="Arial" w:hAnsi="Arial" w:cs="Arial"/>
          <w:color w:val="000000"/>
          <w:sz w:val="20"/>
          <w:szCs w:val="20"/>
        </w:rPr>
        <w:t xml:space="preserve">SOP ini mencakup seluruh tahapan proses pengangkatan Dekan dan Kepala Program Studi di lingkungan Universitas </w:t>
      </w:r>
      <w:r w:rsidR="00E164E3">
        <w:rPr>
          <w:rFonts w:ascii="Arial" w:hAnsi="Arial" w:cs="Arial"/>
          <w:color w:val="000000"/>
          <w:sz w:val="20"/>
          <w:szCs w:val="20"/>
        </w:rPr>
        <w:t>Winaya Mukti</w:t>
      </w:r>
      <w:r>
        <w:rPr>
          <w:rFonts w:ascii="Arial" w:hAnsi="Arial" w:cs="Arial"/>
          <w:color w:val="000000"/>
          <w:sz w:val="20"/>
          <w:szCs w:val="20"/>
        </w:rPr>
        <w:t>, mulai dari identifikasi kebutuhan hingga penetapan dan pelantikan pejabat.</w:t>
      </w:r>
    </w:p>
    <w:p w14:paraId="4240A18D" w14:textId="77777777" w:rsidR="00DE793B" w:rsidRDefault="00000000">
      <w:pPr>
        <w:divId w:val="1669595410"/>
        <w:rPr>
          <w:rFonts w:ascii="Arial" w:eastAsia="Times New Roman" w:hAnsi="Arial" w:cs="Arial"/>
          <w:b/>
          <w:bCs/>
          <w:caps/>
          <w:color w:val="000000"/>
          <w:sz w:val="20"/>
          <w:szCs w:val="20"/>
        </w:rPr>
      </w:pPr>
      <w:r>
        <w:rPr>
          <w:rFonts w:ascii="Arial" w:eastAsia="Times New Roman" w:hAnsi="Arial" w:cs="Arial"/>
          <w:b/>
          <w:bCs/>
          <w:caps/>
          <w:color w:val="000000"/>
          <w:sz w:val="20"/>
          <w:szCs w:val="20"/>
        </w:rPr>
        <w:t>3. DEFINISI</w:t>
      </w:r>
    </w:p>
    <w:p w14:paraId="4482687A" w14:textId="77777777" w:rsidR="00DE793B"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Rektor:</w:t>
      </w:r>
      <w:r>
        <w:rPr>
          <w:rFonts w:ascii="Arial" w:eastAsia="Times New Roman" w:hAnsi="Arial" w:cs="Arial"/>
          <w:color w:val="000000"/>
          <w:sz w:val="20"/>
          <w:szCs w:val="20"/>
        </w:rPr>
        <w:t xml:space="preserve"> Pimpinan tertinggi Universitas yang bertanggung jawab atas seluruh pengelolaan dan kebijakan universitas.</w:t>
      </w:r>
    </w:p>
    <w:p w14:paraId="59EEEA62" w14:textId="77777777" w:rsidR="00DE793B"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Dekan:</w:t>
      </w:r>
      <w:r>
        <w:rPr>
          <w:rFonts w:ascii="Arial" w:eastAsia="Times New Roman" w:hAnsi="Arial" w:cs="Arial"/>
          <w:color w:val="000000"/>
          <w:sz w:val="20"/>
          <w:szCs w:val="20"/>
        </w:rPr>
        <w:t xml:space="preserve"> Pimpinan tertinggi di tingkat Fakultas yang bertanggung jawab atas pengelolaan akademik dan administratif fakultas.</w:t>
      </w:r>
    </w:p>
    <w:p w14:paraId="3DA2982E" w14:textId="77777777" w:rsidR="00DE793B"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Kepala Program Studi (Kaprodi):</w:t>
      </w:r>
      <w:r>
        <w:rPr>
          <w:rFonts w:ascii="Arial" w:eastAsia="Times New Roman" w:hAnsi="Arial" w:cs="Arial"/>
          <w:color w:val="000000"/>
          <w:sz w:val="20"/>
          <w:szCs w:val="20"/>
        </w:rPr>
        <w:t xml:space="preserve"> Pimpinan di tingkat Program Studi yang bertanggung jawab atas pengelolaan akademik program studi.</w:t>
      </w:r>
    </w:p>
    <w:p w14:paraId="21B4E9BD" w14:textId="77777777" w:rsidR="00DE793B"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Senat Universitas:</w:t>
      </w:r>
      <w:r>
        <w:rPr>
          <w:rFonts w:ascii="Arial" w:eastAsia="Times New Roman" w:hAnsi="Arial" w:cs="Arial"/>
          <w:color w:val="000000"/>
          <w:sz w:val="20"/>
          <w:szCs w:val="20"/>
        </w:rPr>
        <w:t xml:space="preserve"> Badan normatif dan perwakilan tertinggi di Universitas yang memiliki tugas memberikan pertimbangan dan pengawasan kepada Rektor.</w:t>
      </w:r>
    </w:p>
    <w:p w14:paraId="3477C703" w14:textId="77777777" w:rsidR="00DE793B"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Senat Fakultas:</w:t>
      </w:r>
      <w:r>
        <w:rPr>
          <w:rFonts w:ascii="Arial" w:eastAsia="Times New Roman" w:hAnsi="Arial" w:cs="Arial"/>
          <w:color w:val="000000"/>
          <w:sz w:val="20"/>
          <w:szCs w:val="20"/>
        </w:rPr>
        <w:t xml:space="preserve"> Badan normatif dan perwakilan tertinggi di Fakultas yang memiliki tugas memberikan pertimbangan dan pengawasan kepada Dekan.</w:t>
      </w:r>
    </w:p>
    <w:p w14:paraId="721A7F46" w14:textId="77777777" w:rsidR="00DE793B"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Uji Kelayakan dan Kepatutan (UKK):</w:t>
      </w:r>
      <w:r>
        <w:rPr>
          <w:rFonts w:ascii="Arial" w:eastAsia="Times New Roman" w:hAnsi="Arial" w:cs="Arial"/>
          <w:color w:val="000000"/>
          <w:sz w:val="20"/>
          <w:szCs w:val="20"/>
        </w:rPr>
        <w:t xml:space="preserve"> Proses penilaian komprehensif terhadap calon pimpinan akademik untuk mengukur kompetensi, integritas, dan kesesuaian dengan persyaratan jabatan.</w:t>
      </w:r>
    </w:p>
    <w:p w14:paraId="7D91A1AD" w14:textId="77777777" w:rsidR="00DE793B"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SK Rektor:</w:t>
      </w:r>
      <w:r>
        <w:rPr>
          <w:rFonts w:ascii="Arial" w:eastAsia="Times New Roman" w:hAnsi="Arial" w:cs="Arial"/>
          <w:color w:val="000000"/>
          <w:sz w:val="20"/>
          <w:szCs w:val="20"/>
        </w:rPr>
        <w:t xml:space="preserve"> Surat Keputusan Rektor, dokumen resmi yang berisi penetapan atau pengangkatan suatu jabatan atau kebijakan.</w:t>
      </w:r>
    </w:p>
    <w:p w14:paraId="56F476C9" w14:textId="77777777" w:rsidR="00DE793B" w:rsidRDefault="00000000">
      <w:pPr>
        <w:divId w:val="1351183466"/>
        <w:rPr>
          <w:rFonts w:ascii="Arial" w:eastAsia="Times New Roman" w:hAnsi="Arial" w:cs="Arial"/>
          <w:b/>
          <w:bCs/>
          <w:caps/>
          <w:color w:val="000000"/>
          <w:sz w:val="20"/>
          <w:szCs w:val="20"/>
        </w:rPr>
      </w:pPr>
      <w:r>
        <w:rPr>
          <w:rFonts w:ascii="Arial" w:eastAsia="Times New Roman" w:hAnsi="Arial" w:cs="Arial"/>
          <w:b/>
          <w:bCs/>
          <w:caps/>
          <w:color w:val="000000"/>
          <w:sz w:val="20"/>
          <w:szCs w:val="20"/>
        </w:rPr>
        <w:t>4. RINCIAN PROSEDUR</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900"/>
        <w:gridCol w:w="5854"/>
        <w:gridCol w:w="2252"/>
      </w:tblGrid>
      <w:tr w:rsidR="00DE793B" w14:paraId="5EC5733E" w14:textId="77777777">
        <w:tc>
          <w:tcPr>
            <w:tcW w:w="5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B7DF07B" w14:textId="77777777" w:rsidR="00DE793B"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No.</w:t>
            </w:r>
          </w:p>
        </w:tc>
        <w:tc>
          <w:tcPr>
            <w:tcW w:w="325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97F9B5E" w14:textId="77777777" w:rsidR="00DE793B"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KEGIATAN</w:t>
            </w:r>
          </w:p>
        </w:tc>
        <w:tc>
          <w:tcPr>
            <w:tcW w:w="125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F782238" w14:textId="77777777" w:rsidR="00DE793B"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TANGGUNG JAWAB</w:t>
            </w:r>
          </w:p>
        </w:tc>
      </w:tr>
      <w:tr w:rsidR="00DE793B" w14:paraId="4181B527"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7E2F481" w14:textId="77777777" w:rsidR="00DE793B"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8CAD0AE" w14:textId="77777777" w:rsidR="00DE793B"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Identifikasi Kebutuhan Pengangkatan: Biro Sumber Daya Manusia (SDM) atau unit terkait di Rektorat mengidentifikasi posisi Dekan atau Kepala Program Studi yang akan berakhir masa jabatannya atau yang kosong, berdasarkan data kepegawaian dan kalender akademik.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7B4788E" w14:textId="77777777" w:rsidR="00DE793B"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Biro SDM Rektorat</w:t>
            </w:r>
          </w:p>
        </w:tc>
      </w:tr>
      <w:tr w:rsidR="00DE793B" w14:paraId="6F2797BA"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80F83A5" w14:textId="77777777" w:rsidR="00DE793B"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lastRenderedPageBreak/>
              <w:t>5.2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63A08AF" w14:textId="77777777" w:rsidR="00DE793B"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Penyusunan dan Penetapan Kriteria: Rektor, dengan masukan dari Senat Universitas dan Senat Fakultas terkait, menyusun serta menetapkan kriteria dan persyaratan calon Dekan/Kaprodi, termasuk batas usia, jenjang pendidikan, jabatan fungsional, dan pengalaman manajerial.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B6C272C" w14:textId="77777777" w:rsidR="00DE793B"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Rektor, Senat Universitas, Senat Fakultas</w:t>
            </w:r>
          </w:p>
        </w:tc>
      </w:tr>
      <w:tr w:rsidR="00DE793B" w14:paraId="3577DAA6"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CF4A51E" w14:textId="77777777" w:rsidR="00DE793B"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06F5521" w14:textId="77777777" w:rsidR="00DE793B"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Penjaringan dan Nominasi Calon: Senat Fakultas/Program Studi melakukan penjaringan dan nominasi calon Dekan/Kaprodi yang memenuhi kriteria, kemudian menyampaikan daftar nominasi beserta profil singkat masing-masing calon kepada Rektor melalui Biro SDM.</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A2195AD" w14:textId="77777777" w:rsidR="00DE793B"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Senat Fakultas/Program Studi</w:t>
            </w:r>
          </w:p>
        </w:tc>
      </w:tr>
      <w:tr w:rsidR="00DE793B" w14:paraId="521DE32E"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20BF31C" w14:textId="77777777" w:rsidR="00DE793B"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5.4</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F7A6D16" w14:textId="77777777" w:rsidR="00DE793B"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Verifikasi Administrasi dan Akademik: Biro SDM dan unit terkait melakukan verifikasi kelengkapan dokumen administrasi dan rekam jejak akademik/profesional calon yang dinominasikan untuk memastikan kesesuaian dengan kriteria yang telah ditetapkan.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6B7BEC3" w14:textId="77777777" w:rsidR="00DE793B"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Biro SDM Rektorat</w:t>
            </w:r>
          </w:p>
        </w:tc>
      </w:tr>
      <w:tr w:rsidR="00DE793B" w14:paraId="06FBC94B"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FA13938" w14:textId="77777777" w:rsidR="00DE793B"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5.5</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71D0D8F" w14:textId="77777777" w:rsidR="00DE793B"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Pembentukan Tim Penilai/Uji Kelayakan: Rektor membentuk Tim Penilai yang terdiri dari unsur Senat Universitas, pakar terkait, dan/atau perwakilan dari Rektorat untuk melaksanakan Uji Kelayakan dan Kepatutan (UKK).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09DF639" w14:textId="77777777" w:rsidR="00DE793B"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Rektor</w:t>
            </w:r>
          </w:p>
        </w:tc>
      </w:tr>
      <w:tr w:rsidR="00DE793B" w14:paraId="2B302E35"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465FAE5" w14:textId="77777777" w:rsidR="00DE793B"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5.6</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756E2F4" w14:textId="77777777" w:rsidR="00DE793B"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Pelaksanaan Uji Kelayakan dan Kepatutan (UKK): Tim Penilai melaksanakan UKK kepada calon, meliputi presentasi visi misi, wawancara mendalam, dan/atau penilaian kompetensi manajerial dan kepemimpinan.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B4D9A96" w14:textId="77777777" w:rsidR="00DE793B"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Penilai</w:t>
            </w:r>
          </w:p>
        </w:tc>
      </w:tr>
      <w:tr w:rsidR="00DE793B" w14:paraId="65DDE825"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2696631" w14:textId="77777777" w:rsidR="00DE793B"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5.7</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08255D1" w14:textId="77777777" w:rsidR="00DE793B"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Penyusunan dan Penyampaian Rekomendasi: Tim Penilai menyusun laporan hasil UKK dan menyampaikan rekomendasi calon yang dianggap paling memenuhi syarat kepada Rektor, dilengkapi dengan pertimbangan dan penilaian komprehensif.</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323220C" w14:textId="77777777" w:rsidR="00DE793B"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Penilai</w:t>
            </w:r>
          </w:p>
        </w:tc>
      </w:tr>
      <w:tr w:rsidR="00DE793B" w14:paraId="34D8EFE3"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D1FBFB7" w14:textId="77777777" w:rsidR="00DE793B"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5.8</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60A9504" w14:textId="77777777" w:rsidR="00DE793B"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Penetapan Calon Terpilih oleh Rektor: Rektor mempelajari laporan dan rekomendasi, kemudian menetapkan satu calon terpilih untuk jabatan Dekan atau Kaprodi berdasarkan pertimbangan strategis universitas dan hasil UKK.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F038382" w14:textId="77777777" w:rsidR="00DE793B"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Rektor</w:t>
            </w:r>
          </w:p>
        </w:tc>
      </w:tr>
      <w:tr w:rsidR="00DE793B" w:rsidRPr="00E164E3" w14:paraId="0112D2DD"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177B342" w14:textId="77777777" w:rsidR="00DE793B"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5.9</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8248BA5" w14:textId="77777777" w:rsidR="00DE793B"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Penyusunan Surat Keputusan (SK) Pengangkatan: Biro Hukum dan Organisasi, bekerja sama dengan Biro SDM, menyusun draf Surat Keputusan (SK) Rektor tentang pengangkatan Dekan/Kaprodi terpilih, mencakup nama, jabatan, dan periode masa bakti.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D0E1A46" w14:textId="77777777" w:rsidR="00DE793B" w:rsidRPr="00E164E3" w:rsidRDefault="00000000">
            <w:pPr>
              <w:spacing w:before="100" w:after="180"/>
              <w:jc w:val="center"/>
              <w:rPr>
                <w:rFonts w:ascii="Arial" w:eastAsia="Times New Roman" w:hAnsi="Arial" w:cs="Arial"/>
                <w:color w:val="000000"/>
                <w:sz w:val="20"/>
                <w:szCs w:val="20"/>
                <w:lang w:val="pt-BR"/>
              </w:rPr>
            </w:pPr>
            <w:r w:rsidRPr="00E164E3">
              <w:rPr>
                <w:rFonts w:ascii="Arial" w:eastAsia="Times New Roman" w:hAnsi="Arial" w:cs="Arial"/>
                <w:color w:val="000000"/>
                <w:sz w:val="20"/>
                <w:szCs w:val="20"/>
                <w:lang w:val="pt-BR"/>
              </w:rPr>
              <w:t>Biro Hukum dan Organisasi, Biro SDM Rektorat</w:t>
            </w:r>
          </w:p>
        </w:tc>
      </w:tr>
      <w:tr w:rsidR="00DE793B" w14:paraId="24E8DE7A"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A301D2F" w14:textId="77777777" w:rsidR="00DE793B"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5.10</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2DC770F" w14:textId="77777777" w:rsidR="00DE793B"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Penandatanganan SK Pengangkatan: Rektor meninjau dan menandatangani SK Pengangkatan Dekan/Kaprodi, yang kemudian didistribusikan kepada pihak terkait.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ED0375E" w14:textId="77777777" w:rsidR="00DE793B"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Rektor</w:t>
            </w:r>
          </w:p>
        </w:tc>
      </w:tr>
      <w:tr w:rsidR="00DE793B" w14:paraId="3C3B73A0"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4ABB32F" w14:textId="77777777" w:rsidR="00DE793B"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lastRenderedPageBreak/>
              <w:t>5.11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A05C2C8" w14:textId="4038213A" w:rsidR="00DE793B"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 xml:space="preserve">Sosialisasi dan Pengumuman: Biro Komunikasi dan Humas atau unit terkait mengumumkan secara resmi pengangkatan Dekan/Kaprodi baru kepada seluruh civitas akademika Universitas </w:t>
            </w:r>
            <w:r w:rsidR="00E164E3">
              <w:rPr>
                <w:rFonts w:ascii="Arial" w:eastAsia="Times New Roman" w:hAnsi="Arial" w:cs="Arial"/>
                <w:color w:val="000000"/>
                <w:sz w:val="20"/>
                <w:szCs w:val="20"/>
              </w:rPr>
              <w:t>Winaya Mukti</w:t>
            </w:r>
            <w:r>
              <w:rPr>
                <w:rFonts w:ascii="Arial" w:eastAsia="Times New Roman" w:hAnsi="Arial" w:cs="Arial"/>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A0E28AD" w14:textId="77777777" w:rsidR="00DE793B"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Biro Komunikasi dan Humas</w:t>
            </w:r>
          </w:p>
        </w:tc>
      </w:tr>
      <w:tr w:rsidR="00DE793B" w14:paraId="1B271D61"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FCFA7DA" w14:textId="77777777" w:rsidR="00DE793B"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C673128" w14:textId="77777777" w:rsidR="00DE793B"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Persiapan dan Pelaksanaan Pelantikan: Rektorat melalui Biro Tata Usaha menyelenggarakan upacara pelantikan Dekan/Kaprodi baru sesuai jadwal yang ditetapkan.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DD5B900" w14:textId="77777777" w:rsidR="00DE793B"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Biro Tata Usaha Rektorat</w:t>
            </w:r>
          </w:p>
        </w:tc>
      </w:tr>
      <w:tr w:rsidR="00DE793B" w:rsidRPr="00E164E3" w14:paraId="767322CF"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69EC6B0" w14:textId="77777777" w:rsidR="00DE793B"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4392D78" w14:textId="77777777" w:rsidR="00DE793B"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Serah Terima Jabatan: Setelah pelantikan, dilaksanakan serah terima jabatan dari pejabat lama (jika ada) kepada pejabat baru, diikuti dengan penyerahan memori jabatan dan aset.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0924523" w14:textId="77777777" w:rsidR="00DE793B" w:rsidRPr="00E164E3" w:rsidRDefault="00000000">
            <w:pPr>
              <w:spacing w:before="100" w:after="180"/>
              <w:jc w:val="center"/>
              <w:rPr>
                <w:rFonts w:ascii="Arial" w:eastAsia="Times New Roman" w:hAnsi="Arial" w:cs="Arial"/>
                <w:color w:val="000000"/>
                <w:sz w:val="20"/>
                <w:szCs w:val="20"/>
                <w:lang w:val="pt-BR"/>
              </w:rPr>
            </w:pPr>
            <w:r w:rsidRPr="00E164E3">
              <w:rPr>
                <w:rFonts w:ascii="Arial" w:eastAsia="Times New Roman" w:hAnsi="Arial" w:cs="Arial"/>
                <w:color w:val="000000"/>
                <w:sz w:val="20"/>
                <w:szCs w:val="20"/>
                <w:lang w:val="pt-BR"/>
              </w:rPr>
              <w:t>Biro Tata Usaha Rektorat, Pejabat Lama, Pejabat Baru</w:t>
            </w:r>
          </w:p>
        </w:tc>
      </w:tr>
      <w:tr w:rsidR="00DE793B" w14:paraId="1E45A66C"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A0B49E6" w14:textId="77777777" w:rsidR="00DE793B"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5.14</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E1EC934" w14:textId="77777777" w:rsidR="00DE793B"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Pendokumentasian dan Pengarsipan: Biro SDM dan unit terkait mendokumentasikan seluruh proses pengangkatan dan mengarsipkan SK serta dokumen pendukung lainnya sesuai ketentuan pengelolaan arsip universitas.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E19C920" w14:textId="77777777" w:rsidR="00DE793B"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Biro SDM Rektorat, Unit Terkait</w:t>
            </w:r>
          </w:p>
        </w:tc>
      </w:tr>
    </w:tbl>
    <w:p w14:paraId="710E2FE2" w14:textId="77777777" w:rsidR="00DE793B" w:rsidRDefault="00000000">
      <w:pPr>
        <w:jc w:val="center"/>
        <w:rPr>
          <w:rFonts w:ascii="Arial" w:eastAsia="Times New Roman" w:hAnsi="Arial" w:cs="Arial"/>
          <w:b/>
          <w:bCs/>
          <w:caps/>
          <w:color w:val="000000"/>
          <w:u w:val="single"/>
        </w:rPr>
      </w:pPr>
      <w:r>
        <w:rPr>
          <w:rFonts w:ascii="Arial" w:eastAsia="Times New Roman" w:hAnsi="Arial" w:cs="Arial"/>
          <w:color w:val="000000"/>
          <w:sz w:val="20"/>
          <w:szCs w:val="20"/>
        </w:rPr>
        <w:br w:type="page"/>
      </w:r>
      <w:r>
        <w:rPr>
          <w:rFonts w:ascii="Arial" w:eastAsia="Times New Roman" w:hAnsi="Arial" w:cs="Arial"/>
          <w:b/>
          <w:bCs/>
          <w:caps/>
          <w:color w:val="000000"/>
          <w:u w:val="single"/>
        </w:rPr>
        <w:lastRenderedPageBreak/>
        <w:t xml:space="preserve">FLOWCHART PROSEDUR SOP Pengangkatan Dekan &amp; Kaprodi </w:t>
      </w:r>
    </w:p>
    <w:tbl>
      <w:tblPr>
        <w:tblW w:w="5000" w:type="pct"/>
        <w:tblCellMar>
          <w:left w:w="0" w:type="dxa"/>
          <w:right w:w="0" w:type="dxa"/>
        </w:tblCellMar>
        <w:tblLook w:val="04A0" w:firstRow="1" w:lastRow="0" w:firstColumn="1" w:lastColumn="0" w:noHBand="0" w:noVBand="1"/>
      </w:tblPr>
      <w:tblGrid>
        <w:gridCol w:w="9026"/>
      </w:tblGrid>
      <w:tr w:rsidR="00DE793B" w14:paraId="49A0761D"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00"/>
            </w:tblGrid>
            <w:tr w:rsidR="00DE793B" w14:paraId="3CB29D0D" w14:textId="77777777">
              <w:trPr>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2F2F2"/>
                  <w:tcMar>
                    <w:top w:w="240" w:type="dxa"/>
                    <w:left w:w="240" w:type="dxa"/>
                    <w:bottom w:w="240" w:type="dxa"/>
                    <w:right w:w="240" w:type="dxa"/>
                  </w:tcMar>
                  <w:vAlign w:val="center"/>
                  <w:hideMark/>
                </w:tcPr>
                <w:p w14:paraId="484FE936" w14:textId="77777777" w:rsidR="00DE793B" w:rsidRDefault="0000000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START</w:t>
                  </w:r>
                </w:p>
              </w:tc>
            </w:tr>
          </w:tbl>
          <w:p w14:paraId="2B3FCCCC" w14:textId="77777777" w:rsidR="00DE793B" w:rsidRDefault="00DE793B">
            <w:pPr>
              <w:spacing w:after="180"/>
              <w:jc w:val="center"/>
              <w:rPr>
                <w:rFonts w:ascii="Arial" w:eastAsia="Times New Roman" w:hAnsi="Arial" w:cs="Arial"/>
                <w:color w:val="000000"/>
                <w:sz w:val="20"/>
                <w:szCs w:val="20"/>
              </w:rPr>
            </w:pPr>
          </w:p>
        </w:tc>
      </w:tr>
      <w:tr w:rsidR="00DE793B" w14:paraId="51143FB0" w14:textId="77777777">
        <w:tc>
          <w:tcPr>
            <w:tcW w:w="0" w:type="auto"/>
            <w:tcBorders>
              <w:top w:val="nil"/>
              <w:left w:val="nil"/>
              <w:bottom w:val="nil"/>
              <w:right w:val="nil"/>
            </w:tcBorders>
            <w:tcMar>
              <w:top w:w="40" w:type="dxa"/>
              <w:left w:w="0" w:type="dxa"/>
              <w:bottom w:w="40" w:type="dxa"/>
              <w:right w:w="0" w:type="dxa"/>
            </w:tcMar>
            <w:vAlign w:val="center"/>
            <w:hideMark/>
          </w:tcPr>
          <w:p w14:paraId="2BE025BB" w14:textId="77777777" w:rsidR="00DE793B"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DE793B" w14:paraId="22EA1A38"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DE793B" w14:paraId="696DD743"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10DC2B17" w14:textId="77777777" w:rsidR="00DE793B"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Identifikasi Kebutuhan Pengangkatan</w:t>
                  </w:r>
                  <w:r>
                    <w:rPr>
                      <w:rFonts w:ascii="Arial" w:eastAsia="Times New Roman" w:hAnsi="Arial" w:cs="Arial"/>
                      <w:color w:val="000000"/>
                      <w:sz w:val="20"/>
                      <w:szCs w:val="20"/>
                    </w:rPr>
                    <w:br/>
                  </w:r>
                  <w:r>
                    <w:rPr>
                      <w:rFonts w:ascii="Arial" w:eastAsia="Times New Roman" w:hAnsi="Arial" w:cs="Arial"/>
                      <w:i/>
                      <w:iCs/>
                      <w:color w:val="555555"/>
                      <w:sz w:val="17"/>
                      <w:szCs w:val="17"/>
                    </w:rPr>
                    <w:t>PJ: Biro SDM Rektorat</w:t>
                  </w:r>
                  <w:r>
                    <w:rPr>
                      <w:rFonts w:ascii="Arial" w:eastAsia="Times New Roman" w:hAnsi="Arial" w:cs="Arial"/>
                      <w:color w:val="000000"/>
                      <w:sz w:val="20"/>
                      <w:szCs w:val="20"/>
                    </w:rPr>
                    <w:t xml:space="preserve"> </w:t>
                  </w:r>
                </w:p>
              </w:tc>
            </w:tr>
          </w:tbl>
          <w:p w14:paraId="35E8113D" w14:textId="77777777" w:rsidR="00DE793B" w:rsidRDefault="00DE793B">
            <w:pPr>
              <w:spacing w:after="180"/>
              <w:jc w:val="center"/>
              <w:rPr>
                <w:rFonts w:ascii="Arial" w:eastAsia="Times New Roman" w:hAnsi="Arial" w:cs="Arial"/>
                <w:color w:val="000000"/>
                <w:sz w:val="20"/>
                <w:szCs w:val="20"/>
              </w:rPr>
            </w:pPr>
          </w:p>
        </w:tc>
      </w:tr>
      <w:tr w:rsidR="00DE793B" w14:paraId="38D2A85E" w14:textId="77777777">
        <w:tc>
          <w:tcPr>
            <w:tcW w:w="0" w:type="auto"/>
            <w:tcBorders>
              <w:top w:val="nil"/>
              <w:left w:val="nil"/>
              <w:bottom w:val="nil"/>
              <w:right w:val="nil"/>
            </w:tcBorders>
            <w:tcMar>
              <w:top w:w="40" w:type="dxa"/>
              <w:left w:w="0" w:type="dxa"/>
              <w:bottom w:w="40" w:type="dxa"/>
              <w:right w:w="0" w:type="dxa"/>
            </w:tcMar>
            <w:vAlign w:val="center"/>
            <w:hideMark/>
          </w:tcPr>
          <w:p w14:paraId="09FC8DA5" w14:textId="77777777" w:rsidR="00DE793B"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DE793B" w14:paraId="7C7918CB"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DE793B" w14:paraId="6C11F70A"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0491E52F" w14:textId="77777777" w:rsidR="00DE793B"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Penyusunan &amp; Penetapan Kriteria Calon</w:t>
                  </w:r>
                  <w:r>
                    <w:rPr>
                      <w:rFonts w:ascii="Arial" w:eastAsia="Times New Roman" w:hAnsi="Arial" w:cs="Arial"/>
                      <w:color w:val="000000"/>
                      <w:sz w:val="20"/>
                      <w:szCs w:val="20"/>
                    </w:rPr>
                    <w:br/>
                  </w:r>
                  <w:r>
                    <w:rPr>
                      <w:rFonts w:ascii="Arial" w:eastAsia="Times New Roman" w:hAnsi="Arial" w:cs="Arial"/>
                      <w:i/>
                      <w:iCs/>
                      <w:color w:val="555555"/>
                      <w:sz w:val="17"/>
                      <w:szCs w:val="17"/>
                    </w:rPr>
                    <w:t>PJ: Rektor, Senat Universitas</w:t>
                  </w:r>
                  <w:r>
                    <w:rPr>
                      <w:rFonts w:ascii="Arial" w:eastAsia="Times New Roman" w:hAnsi="Arial" w:cs="Arial"/>
                      <w:color w:val="000000"/>
                      <w:sz w:val="20"/>
                      <w:szCs w:val="20"/>
                    </w:rPr>
                    <w:t xml:space="preserve"> </w:t>
                  </w:r>
                </w:p>
              </w:tc>
            </w:tr>
          </w:tbl>
          <w:p w14:paraId="083F38F7" w14:textId="77777777" w:rsidR="00DE793B" w:rsidRDefault="00DE793B">
            <w:pPr>
              <w:spacing w:after="180"/>
              <w:jc w:val="center"/>
              <w:rPr>
                <w:rFonts w:ascii="Arial" w:eastAsia="Times New Roman" w:hAnsi="Arial" w:cs="Arial"/>
                <w:color w:val="000000"/>
                <w:sz w:val="20"/>
                <w:szCs w:val="20"/>
              </w:rPr>
            </w:pPr>
          </w:p>
        </w:tc>
      </w:tr>
      <w:tr w:rsidR="00DE793B" w14:paraId="75DB90A4" w14:textId="77777777">
        <w:tc>
          <w:tcPr>
            <w:tcW w:w="0" w:type="auto"/>
            <w:tcBorders>
              <w:top w:val="nil"/>
              <w:left w:val="nil"/>
              <w:bottom w:val="nil"/>
              <w:right w:val="nil"/>
            </w:tcBorders>
            <w:tcMar>
              <w:top w:w="40" w:type="dxa"/>
              <w:left w:w="0" w:type="dxa"/>
              <w:bottom w:w="40" w:type="dxa"/>
              <w:right w:w="0" w:type="dxa"/>
            </w:tcMar>
            <w:vAlign w:val="center"/>
            <w:hideMark/>
          </w:tcPr>
          <w:p w14:paraId="4CB9255F" w14:textId="77777777" w:rsidR="00DE793B"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DE793B" w14:paraId="46B841B7"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DE793B" w14:paraId="1A608F22"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0348C956" w14:textId="77777777" w:rsidR="00DE793B"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Penjaringan &amp; Nominasi Calon</w:t>
                  </w:r>
                  <w:r>
                    <w:rPr>
                      <w:rFonts w:ascii="Arial" w:eastAsia="Times New Roman" w:hAnsi="Arial" w:cs="Arial"/>
                      <w:color w:val="000000"/>
                      <w:sz w:val="20"/>
                      <w:szCs w:val="20"/>
                    </w:rPr>
                    <w:br/>
                  </w:r>
                  <w:r>
                    <w:rPr>
                      <w:rFonts w:ascii="Arial" w:eastAsia="Times New Roman" w:hAnsi="Arial" w:cs="Arial"/>
                      <w:i/>
                      <w:iCs/>
                      <w:color w:val="555555"/>
                      <w:sz w:val="17"/>
                      <w:szCs w:val="17"/>
                    </w:rPr>
                    <w:t>PJ: Senat Fakultas/Program Studi</w:t>
                  </w:r>
                  <w:r>
                    <w:rPr>
                      <w:rFonts w:ascii="Arial" w:eastAsia="Times New Roman" w:hAnsi="Arial" w:cs="Arial"/>
                      <w:color w:val="000000"/>
                      <w:sz w:val="20"/>
                      <w:szCs w:val="20"/>
                    </w:rPr>
                    <w:t xml:space="preserve"> </w:t>
                  </w:r>
                </w:p>
              </w:tc>
            </w:tr>
          </w:tbl>
          <w:p w14:paraId="055FC940" w14:textId="77777777" w:rsidR="00DE793B" w:rsidRDefault="00DE793B">
            <w:pPr>
              <w:spacing w:after="180"/>
              <w:jc w:val="center"/>
              <w:rPr>
                <w:rFonts w:ascii="Arial" w:eastAsia="Times New Roman" w:hAnsi="Arial" w:cs="Arial"/>
                <w:color w:val="000000"/>
                <w:sz w:val="20"/>
                <w:szCs w:val="20"/>
              </w:rPr>
            </w:pPr>
          </w:p>
        </w:tc>
      </w:tr>
      <w:tr w:rsidR="00DE793B" w14:paraId="7FBE1E5B" w14:textId="77777777">
        <w:tc>
          <w:tcPr>
            <w:tcW w:w="0" w:type="auto"/>
            <w:tcBorders>
              <w:top w:val="nil"/>
              <w:left w:val="nil"/>
              <w:bottom w:val="nil"/>
              <w:right w:val="nil"/>
            </w:tcBorders>
            <w:tcMar>
              <w:top w:w="40" w:type="dxa"/>
              <w:left w:w="0" w:type="dxa"/>
              <w:bottom w:w="40" w:type="dxa"/>
              <w:right w:w="0" w:type="dxa"/>
            </w:tcMar>
            <w:vAlign w:val="center"/>
            <w:hideMark/>
          </w:tcPr>
          <w:p w14:paraId="25BDDC6E" w14:textId="77777777" w:rsidR="00DE793B"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DE793B" w:rsidRPr="00E164E3" w14:paraId="7E59FE6A"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DE793B" w:rsidRPr="00E164E3" w14:paraId="71A3E99F"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3B9F8451" w14:textId="77777777" w:rsidR="00DE793B" w:rsidRPr="00E164E3" w:rsidRDefault="00000000">
                  <w:pPr>
                    <w:jc w:val="center"/>
                    <w:rPr>
                      <w:rFonts w:ascii="Arial" w:eastAsia="Times New Roman" w:hAnsi="Arial" w:cs="Arial"/>
                      <w:color w:val="000000"/>
                      <w:sz w:val="20"/>
                      <w:szCs w:val="20"/>
                      <w:lang w:val="pt-BR"/>
                    </w:rPr>
                  </w:pPr>
                  <w:r w:rsidRPr="00E164E3">
                    <w:rPr>
                      <w:rFonts w:ascii="Arial" w:eastAsia="Times New Roman" w:hAnsi="Arial" w:cs="Arial"/>
                      <w:b/>
                      <w:bCs/>
                      <w:color w:val="000000"/>
                      <w:sz w:val="22"/>
                      <w:szCs w:val="22"/>
                      <w:lang w:val="pt-BR"/>
                    </w:rPr>
                    <w:t>Verifikasi Administrasi &amp; Akademik</w:t>
                  </w:r>
                  <w:r w:rsidRPr="00E164E3">
                    <w:rPr>
                      <w:rFonts w:ascii="Arial" w:eastAsia="Times New Roman" w:hAnsi="Arial" w:cs="Arial"/>
                      <w:color w:val="000000"/>
                      <w:sz w:val="20"/>
                      <w:szCs w:val="20"/>
                      <w:lang w:val="pt-BR"/>
                    </w:rPr>
                    <w:br/>
                  </w:r>
                  <w:r w:rsidRPr="00E164E3">
                    <w:rPr>
                      <w:rFonts w:ascii="Arial" w:eastAsia="Times New Roman" w:hAnsi="Arial" w:cs="Arial"/>
                      <w:i/>
                      <w:iCs/>
                      <w:color w:val="555555"/>
                      <w:sz w:val="17"/>
                      <w:szCs w:val="17"/>
                      <w:lang w:val="pt-BR"/>
                    </w:rPr>
                    <w:t>PJ: Biro SDM Rektorat</w:t>
                  </w:r>
                  <w:r w:rsidRPr="00E164E3">
                    <w:rPr>
                      <w:rFonts w:ascii="Arial" w:eastAsia="Times New Roman" w:hAnsi="Arial" w:cs="Arial"/>
                      <w:color w:val="000000"/>
                      <w:sz w:val="20"/>
                      <w:szCs w:val="20"/>
                      <w:lang w:val="pt-BR"/>
                    </w:rPr>
                    <w:t xml:space="preserve"> </w:t>
                  </w:r>
                </w:p>
              </w:tc>
            </w:tr>
          </w:tbl>
          <w:p w14:paraId="38465C91" w14:textId="77777777" w:rsidR="00DE793B" w:rsidRPr="00E164E3" w:rsidRDefault="00DE793B">
            <w:pPr>
              <w:spacing w:after="180"/>
              <w:jc w:val="center"/>
              <w:rPr>
                <w:rFonts w:ascii="Arial" w:eastAsia="Times New Roman" w:hAnsi="Arial" w:cs="Arial"/>
                <w:color w:val="000000"/>
                <w:sz w:val="20"/>
                <w:szCs w:val="20"/>
                <w:lang w:val="pt-BR"/>
              </w:rPr>
            </w:pPr>
          </w:p>
        </w:tc>
      </w:tr>
      <w:tr w:rsidR="00DE793B" w14:paraId="63A8D3B9" w14:textId="77777777">
        <w:tc>
          <w:tcPr>
            <w:tcW w:w="0" w:type="auto"/>
            <w:tcBorders>
              <w:top w:val="nil"/>
              <w:left w:val="nil"/>
              <w:bottom w:val="nil"/>
              <w:right w:val="nil"/>
            </w:tcBorders>
            <w:tcMar>
              <w:top w:w="40" w:type="dxa"/>
              <w:left w:w="0" w:type="dxa"/>
              <w:bottom w:w="40" w:type="dxa"/>
              <w:right w:w="0" w:type="dxa"/>
            </w:tcMar>
            <w:vAlign w:val="center"/>
            <w:hideMark/>
          </w:tcPr>
          <w:p w14:paraId="5D821D3F" w14:textId="77777777" w:rsidR="00DE793B"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DE793B" w14:paraId="2E98FF8D"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DE793B" w14:paraId="53791BE9"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5ECF583E" w14:textId="77777777" w:rsidR="00DE793B"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Pembentukan Tim Penilai &amp; Pelaksanaan UKK</w:t>
                  </w:r>
                  <w:r>
                    <w:rPr>
                      <w:rFonts w:ascii="Arial" w:eastAsia="Times New Roman" w:hAnsi="Arial" w:cs="Arial"/>
                      <w:color w:val="000000"/>
                      <w:sz w:val="20"/>
                      <w:szCs w:val="20"/>
                    </w:rPr>
                    <w:br/>
                  </w:r>
                  <w:r>
                    <w:rPr>
                      <w:rFonts w:ascii="Arial" w:eastAsia="Times New Roman" w:hAnsi="Arial" w:cs="Arial"/>
                      <w:i/>
                      <w:iCs/>
                      <w:color w:val="555555"/>
                      <w:sz w:val="17"/>
                      <w:szCs w:val="17"/>
                    </w:rPr>
                    <w:t>PJ: Rektor, Tim Penilai</w:t>
                  </w:r>
                  <w:r>
                    <w:rPr>
                      <w:rFonts w:ascii="Arial" w:eastAsia="Times New Roman" w:hAnsi="Arial" w:cs="Arial"/>
                      <w:color w:val="000000"/>
                      <w:sz w:val="20"/>
                      <w:szCs w:val="20"/>
                    </w:rPr>
                    <w:t xml:space="preserve"> </w:t>
                  </w:r>
                </w:p>
              </w:tc>
            </w:tr>
          </w:tbl>
          <w:p w14:paraId="6830AE3B" w14:textId="77777777" w:rsidR="00DE793B" w:rsidRDefault="00DE793B">
            <w:pPr>
              <w:spacing w:after="180"/>
              <w:jc w:val="center"/>
              <w:rPr>
                <w:rFonts w:ascii="Arial" w:eastAsia="Times New Roman" w:hAnsi="Arial" w:cs="Arial"/>
                <w:color w:val="000000"/>
                <w:sz w:val="20"/>
                <w:szCs w:val="20"/>
              </w:rPr>
            </w:pPr>
          </w:p>
        </w:tc>
      </w:tr>
      <w:tr w:rsidR="00DE793B" w14:paraId="4AF8D569" w14:textId="77777777">
        <w:tc>
          <w:tcPr>
            <w:tcW w:w="0" w:type="auto"/>
            <w:tcBorders>
              <w:top w:val="nil"/>
              <w:left w:val="nil"/>
              <w:bottom w:val="nil"/>
              <w:right w:val="nil"/>
            </w:tcBorders>
            <w:tcMar>
              <w:top w:w="40" w:type="dxa"/>
              <w:left w:w="0" w:type="dxa"/>
              <w:bottom w:w="40" w:type="dxa"/>
              <w:right w:w="0" w:type="dxa"/>
            </w:tcMar>
            <w:vAlign w:val="center"/>
            <w:hideMark/>
          </w:tcPr>
          <w:p w14:paraId="3E909033" w14:textId="77777777" w:rsidR="00DE793B"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DE793B" w14:paraId="2A4BB021"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DE793B" w14:paraId="2F86DC67"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471FF1AA" w14:textId="77777777" w:rsidR="00DE793B"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lastRenderedPageBreak/>
                    <w:t>Penyusunan &amp; Penyampaian Rekomendasi</w:t>
                  </w:r>
                  <w:r>
                    <w:rPr>
                      <w:rFonts w:ascii="Arial" w:eastAsia="Times New Roman" w:hAnsi="Arial" w:cs="Arial"/>
                      <w:color w:val="000000"/>
                      <w:sz w:val="20"/>
                      <w:szCs w:val="20"/>
                    </w:rPr>
                    <w:br/>
                  </w:r>
                  <w:r>
                    <w:rPr>
                      <w:rFonts w:ascii="Arial" w:eastAsia="Times New Roman" w:hAnsi="Arial" w:cs="Arial"/>
                      <w:i/>
                      <w:iCs/>
                      <w:color w:val="555555"/>
                      <w:sz w:val="17"/>
                      <w:szCs w:val="17"/>
                    </w:rPr>
                    <w:t>PJ: Tim Penilai</w:t>
                  </w:r>
                  <w:r>
                    <w:rPr>
                      <w:rFonts w:ascii="Arial" w:eastAsia="Times New Roman" w:hAnsi="Arial" w:cs="Arial"/>
                      <w:color w:val="000000"/>
                      <w:sz w:val="20"/>
                      <w:szCs w:val="20"/>
                    </w:rPr>
                    <w:t xml:space="preserve"> </w:t>
                  </w:r>
                </w:p>
              </w:tc>
            </w:tr>
          </w:tbl>
          <w:p w14:paraId="63C2267F" w14:textId="77777777" w:rsidR="00DE793B" w:rsidRDefault="00DE793B">
            <w:pPr>
              <w:spacing w:after="180"/>
              <w:jc w:val="center"/>
              <w:rPr>
                <w:rFonts w:ascii="Arial" w:eastAsia="Times New Roman" w:hAnsi="Arial" w:cs="Arial"/>
                <w:color w:val="000000"/>
                <w:sz w:val="20"/>
                <w:szCs w:val="20"/>
              </w:rPr>
            </w:pPr>
          </w:p>
        </w:tc>
      </w:tr>
      <w:tr w:rsidR="00DE793B" w14:paraId="76401DF1" w14:textId="77777777">
        <w:tc>
          <w:tcPr>
            <w:tcW w:w="0" w:type="auto"/>
            <w:tcBorders>
              <w:top w:val="nil"/>
              <w:left w:val="nil"/>
              <w:bottom w:val="nil"/>
              <w:right w:val="nil"/>
            </w:tcBorders>
            <w:tcMar>
              <w:top w:w="40" w:type="dxa"/>
              <w:left w:w="0" w:type="dxa"/>
              <w:bottom w:w="40" w:type="dxa"/>
              <w:right w:w="0" w:type="dxa"/>
            </w:tcMar>
            <w:vAlign w:val="center"/>
            <w:hideMark/>
          </w:tcPr>
          <w:p w14:paraId="34B09B3C" w14:textId="77777777" w:rsidR="00DE793B"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DE793B" w14:paraId="43CAABC0"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DE793B" w14:paraId="156E3EB1"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14C99BE4" w14:textId="77777777" w:rsidR="00DE793B"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Penetapan Calon Terpilih oleh Rektor</w:t>
                  </w:r>
                  <w:r>
                    <w:rPr>
                      <w:rFonts w:ascii="Arial" w:eastAsia="Times New Roman" w:hAnsi="Arial" w:cs="Arial"/>
                      <w:color w:val="000000"/>
                      <w:sz w:val="20"/>
                      <w:szCs w:val="20"/>
                    </w:rPr>
                    <w:br/>
                  </w:r>
                  <w:r>
                    <w:rPr>
                      <w:rFonts w:ascii="Arial" w:eastAsia="Times New Roman" w:hAnsi="Arial" w:cs="Arial"/>
                      <w:i/>
                      <w:iCs/>
                      <w:color w:val="555555"/>
                      <w:sz w:val="17"/>
                      <w:szCs w:val="17"/>
                    </w:rPr>
                    <w:t>PJ: Rektor</w:t>
                  </w:r>
                  <w:r>
                    <w:rPr>
                      <w:rFonts w:ascii="Arial" w:eastAsia="Times New Roman" w:hAnsi="Arial" w:cs="Arial"/>
                      <w:color w:val="000000"/>
                      <w:sz w:val="20"/>
                      <w:szCs w:val="20"/>
                    </w:rPr>
                    <w:t xml:space="preserve"> </w:t>
                  </w:r>
                </w:p>
              </w:tc>
            </w:tr>
          </w:tbl>
          <w:p w14:paraId="4167BD01" w14:textId="77777777" w:rsidR="00DE793B" w:rsidRDefault="00DE793B">
            <w:pPr>
              <w:spacing w:after="180"/>
              <w:jc w:val="center"/>
              <w:rPr>
                <w:rFonts w:ascii="Arial" w:eastAsia="Times New Roman" w:hAnsi="Arial" w:cs="Arial"/>
                <w:color w:val="000000"/>
                <w:sz w:val="20"/>
                <w:szCs w:val="20"/>
              </w:rPr>
            </w:pPr>
          </w:p>
        </w:tc>
      </w:tr>
      <w:tr w:rsidR="00DE793B" w14:paraId="1604DAFD" w14:textId="77777777">
        <w:tc>
          <w:tcPr>
            <w:tcW w:w="0" w:type="auto"/>
            <w:tcBorders>
              <w:top w:val="nil"/>
              <w:left w:val="nil"/>
              <w:bottom w:val="nil"/>
              <w:right w:val="nil"/>
            </w:tcBorders>
            <w:tcMar>
              <w:top w:w="40" w:type="dxa"/>
              <w:left w:w="0" w:type="dxa"/>
              <w:bottom w:w="40" w:type="dxa"/>
              <w:right w:w="0" w:type="dxa"/>
            </w:tcMar>
            <w:vAlign w:val="center"/>
            <w:hideMark/>
          </w:tcPr>
          <w:p w14:paraId="512BBD2A" w14:textId="77777777" w:rsidR="00DE793B"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DE793B" w14:paraId="24DD5394"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DE793B" w14:paraId="04B8F8B3"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5351D082" w14:textId="77777777" w:rsidR="00DE793B"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Penyusunan &amp; Penandatanganan SK Pengangkatan</w:t>
                  </w:r>
                  <w:r>
                    <w:rPr>
                      <w:rFonts w:ascii="Arial" w:eastAsia="Times New Roman" w:hAnsi="Arial" w:cs="Arial"/>
                      <w:color w:val="000000"/>
                      <w:sz w:val="20"/>
                      <w:szCs w:val="20"/>
                    </w:rPr>
                    <w:br/>
                  </w:r>
                  <w:r>
                    <w:rPr>
                      <w:rFonts w:ascii="Arial" w:eastAsia="Times New Roman" w:hAnsi="Arial" w:cs="Arial"/>
                      <w:i/>
                      <w:iCs/>
                      <w:color w:val="555555"/>
                      <w:sz w:val="17"/>
                      <w:szCs w:val="17"/>
                    </w:rPr>
                    <w:t>PJ: Biro Hukum, Biro SDM, Rektor</w:t>
                  </w:r>
                  <w:r>
                    <w:rPr>
                      <w:rFonts w:ascii="Arial" w:eastAsia="Times New Roman" w:hAnsi="Arial" w:cs="Arial"/>
                      <w:color w:val="000000"/>
                      <w:sz w:val="20"/>
                      <w:szCs w:val="20"/>
                    </w:rPr>
                    <w:t xml:space="preserve"> </w:t>
                  </w:r>
                </w:p>
              </w:tc>
            </w:tr>
          </w:tbl>
          <w:p w14:paraId="4729ACF7" w14:textId="77777777" w:rsidR="00DE793B" w:rsidRDefault="00DE793B">
            <w:pPr>
              <w:spacing w:after="180"/>
              <w:jc w:val="center"/>
              <w:rPr>
                <w:rFonts w:ascii="Arial" w:eastAsia="Times New Roman" w:hAnsi="Arial" w:cs="Arial"/>
                <w:color w:val="000000"/>
                <w:sz w:val="20"/>
                <w:szCs w:val="20"/>
              </w:rPr>
            </w:pPr>
          </w:p>
        </w:tc>
      </w:tr>
      <w:tr w:rsidR="00DE793B" w14:paraId="6AAD9340" w14:textId="77777777">
        <w:tc>
          <w:tcPr>
            <w:tcW w:w="0" w:type="auto"/>
            <w:tcBorders>
              <w:top w:val="nil"/>
              <w:left w:val="nil"/>
              <w:bottom w:val="nil"/>
              <w:right w:val="nil"/>
            </w:tcBorders>
            <w:tcMar>
              <w:top w:w="40" w:type="dxa"/>
              <w:left w:w="0" w:type="dxa"/>
              <w:bottom w:w="40" w:type="dxa"/>
              <w:right w:w="0" w:type="dxa"/>
            </w:tcMar>
            <w:vAlign w:val="center"/>
            <w:hideMark/>
          </w:tcPr>
          <w:p w14:paraId="59DC120E" w14:textId="77777777" w:rsidR="00DE793B"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DE793B" w:rsidRPr="00E164E3" w14:paraId="08955B27"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DE793B" w:rsidRPr="00E164E3" w14:paraId="6110DF5F"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1FF6FB3C" w14:textId="77777777" w:rsidR="00DE793B" w:rsidRPr="00E164E3" w:rsidRDefault="00000000">
                  <w:pPr>
                    <w:jc w:val="center"/>
                    <w:rPr>
                      <w:rFonts w:ascii="Arial" w:eastAsia="Times New Roman" w:hAnsi="Arial" w:cs="Arial"/>
                      <w:color w:val="000000"/>
                      <w:sz w:val="20"/>
                      <w:szCs w:val="20"/>
                      <w:lang w:val="pt-BR"/>
                    </w:rPr>
                  </w:pPr>
                  <w:r w:rsidRPr="00E164E3">
                    <w:rPr>
                      <w:rFonts w:ascii="Arial" w:eastAsia="Times New Roman" w:hAnsi="Arial" w:cs="Arial"/>
                      <w:b/>
                      <w:bCs/>
                      <w:color w:val="000000"/>
                      <w:sz w:val="22"/>
                      <w:szCs w:val="22"/>
                      <w:lang w:val="pt-BR"/>
                    </w:rPr>
                    <w:t>Sosialisasi &amp; Pengumuman</w:t>
                  </w:r>
                  <w:r w:rsidRPr="00E164E3">
                    <w:rPr>
                      <w:rFonts w:ascii="Arial" w:eastAsia="Times New Roman" w:hAnsi="Arial" w:cs="Arial"/>
                      <w:color w:val="000000"/>
                      <w:sz w:val="20"/>
                      <w:szCs w:val="20"/>
                      <w:lang w:val="pt-BR"/>
                    </w:rPr>
                    <w:br/>
                  </w:r>
                  <w:r w:rsidRPr="00E164E3">
                    <w:rPr>
                      <w:rFonts w:ascii="Arial" w:eastAsia="Times New Roman" w:hAnsi="Arial" w:cs="Arial"/>
                      <w:i/>
                      <w:iCs/>
                      <w:color w:val="555555"/>
                      <w:sz w:val="17"/>
                      <w:szCs w:val="17"/>
                      <w:lang w:val="pt-BR"/>
                    </w:rPr>
                    <w:t>PJ: Biro Komunikasi &amp; Humas</w:t>
                  </w:r>
                  <w:r w:rsidRPr="00E164E3">
                    <w:rPr>
                      <w:rFonts w:ascii="Arial" w:eastAsia="Times New Roman" w:hAnsi="Arial" w:cs="Arial"/>
                      <w:color w:val="000000"/>
                      <w:sz w:val="20"/>
                      <w:szCs w:val="20"/>
                      <w:lang w:val="pt-BR"/>
                    </w:rPr>
                    <w:t xml:space="preserve"> </w:t>
                  </w:r>
                </w:p>
              </w:tc>
            </w:tr>
          </w:tbl>
          <w:p w14:paraId="5F5630A7" w14:textId="77777777" w:rsidR="00DE793B" w:rsidRPr="00E164E3" w:rsidRDefault="00DE793B">
            <w:pPr>
              <w:spacing w:after="180"/>
              <w:jc w:val="center"/>
              <w:rPr>
                <w:rFonts w:ascii="Arial" w:eastAsia="Times New Roman" w:hAnsi="Arial" w:cs="Arial"/>
                <w:color w:val="000000"/>
                <w:sz w:val="20"/>
                <w:szCs w:val="20"/>
                <w:lang w:val="pt-BR"/>
              </w:rPr>
            </w:pPr>
          </w:p>
        </w:tc>
      </w:tr>
      <w:tr w:rsidR="00DE793B" w14:paraId="158D796C" w14:textId="77777777">
        <w:tc>
          <w:tcPr>
            <w:tcW w:w="0" w:type="auto"/>
            <w:tcBorders>
              <w:top w:val="nil"/>
              <w:left w:val="nil"/>
              <w:bottom w:val="nil"/>
              <w:right w:val="nil"/>
            </w:tcBorders>
            <w:tcMar>
              <w:top w:w="40" w:type="dxa"/>
              <w:left w:w="0" w:type="dxa"/>
              <w:bottom w:w="40" w:type="dxa"/>
              <w:right w:w="0" w:type="dxa"/>
            </w:tcMar>
            <w:vAlign w:val="center"/>
            <w:hideMark/>
          </w:tcPr>
          <w:p w14:paraId="64D68A88" w14:textId="77777777" w:rsidR="00DE793B"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DE793B" w:rsidRPr="00E164E3" w14:paraId="04E0FAC0"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DE793B" w:rsidRPr="00E164E3" w14:paraId="6416CD3A"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6F77DAEE" w14:textId="77777777" w:rsidR="00DE793B" w:rsidRPr="00E164E3" w:rsidRDefault="00000000">
                  <w:pPr>
                    <w:jc w:val="center"/>
                    <w:rPr>
                      <w:rFonts w:ascii="Arial" w:eastAsia="Times New Roman" w:hAnsi="Arial" w:cs="Arial"/>
                      <w:color w:val="000000"/>
                      <w:sz w:val="20"/>
                      <w:szCs w:val="20"/>
                      <w:lang w:val="pt-BR"/>
                    </w:rPr>
                  </w:pPr>
                  <w:r w:rsidRPr="00E164E3">
                    <w:rPr>
                      <w:rFonts w:ascii="Arial" w:eastAsia="Times New Roman" w:hAnsi="Arial" w:cs="Arial"/>
                      <w:b/>
                      <w:bCs/>
                      <w:color w:val="000000"/>
                      <w:sz w:val="22"/>
                      <w:szCs w:val="22"/>
                      <w:lang w:val="pt-BR"/>
                    </w:rPr>
                    <w:t>Pelaksanaan Pelantikan &amp; Serah Terima Jabatan</w:t>
                  </w:r>
                  <w:r w:rsidRPr="00E164E3">
                    <w:rPr>
                      <w:rFonts w:ascii="Arial" w:eastAsia="Times New Roman" w:hAnsi="Arial" w:cs="Arial"/>
                      <w:color w:val="000000"/>
                      <w:sz w:val="20"/>
                      <w:szCs w:val="20"/>
                      <w:lang w:val="pt-BR"/>
                    </w:rPr>
                    <w:br/>
                  </w:r>
                  <w:r w:rsidRPr="00E164E3">
                    <w:rPr>
                      <w:rFonts w:ascii="Arial" w:eastAsia="Times New Roman" w:hAnsi="Arial" w:cs="Arial"/>
                      <w:i/>
                      <w:iCs/>
                      <w:color w:val="555555"/>
                      <w:sz w:val="17"/>
                      <w:szCs w:val="17"/>
                      <w:lang w:val="pt-BR"/>
                    </w:rPr>
                    <w:t>PJ: Biro Tata Usaha Rektorat</w:t>
                  </w:r>
                  <w:r w:rsidRPr="00E164E3">
                    <w:rPr>
                      <w:rFonts w:ascii="Arial" w:eastAsia="Times New Roman" w:hAnsi="Arial" w:cs="Arial"/>
                      <w:color w:val="000000"/>
                      <w:sz w:val="20"/>
                      <w:szCs w:val="20"/>
                      <w:lang w:val="pt-BR"/>
                    </w:rPr>
                    <w:t xml:space="preserve"> </w:t>
                  </w:r>
                </w:p>
              </w:tc>
            </w:tr>
          </w:tbl>
          <w:p w14:paraId="59CC1225" w14:textId="77777777" w:rsidR="00DE793B" w:rsidRPr="00E164E3" w:rsidRDefault="00DE793B">
            <w:pPr>
              <w:spacing w:after="180"/>
              <w:jc w:val="center"/>
              <w:rPr>
                <w:rFonts w:ascii="Arial" w:eastAsia="Times New Roman" w:hAnsi="Arial" w:cs="Arial"/>
                <w:color w:val="000000"/>
                <w:sz w:val="20"/>
                <w:szCs w:val="20"/>
                <w:lang w:val="pt-BR"/>
              </w:rPr>
            </w:pPr>
          </w:p>
        </w:tc>
      </w:tr>
      <w:tr w:rsidR="00DE793B" w14:paraId="11E5DDAE" w14:textId="77777777">
        <w:tc>
          <w:tcPr>
            <w:tcW w:w="0" w:type="auto"/>
            <w:tcBorders>
              <w:top w:val="nil"/>
              <w:left w:val="nil"/>
              <w:bottom w:val="nil"/>
              <w:right w:val="nil"/>
            </w:tcBorders>
            <w:tcMar>
              <w:top w:w="40" w:type="dxa"/>
              <w:left w:w="0" w:type="dxa"/>
              <w:bottom w:w="40" w:type="dxa"/>
              <w:right w:w="0" w:type="dxa"/>
            </w:tcMar>
            <w:vAlign w:val="center"/>
            <w:hideMark/>
          </w:tcPr>
          <w:p w14:paraId="46003B0B" w14:textId="77777777" w:rsidR="00DE793B"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DE793B" w14:paraId="2803BDE9"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DE793B" w14:paraId="5F5E57EF"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3A761708" w14:textId="77777777" w:rsidR="00DE793B"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Pendokumentasian &amp; Pengarsipan</w:t>
                  </w:r>
                  <w:r>
                    <w:rPr>
                      <w:rFonts w:ascii="Arial" w:eastAsia="Times New Roman" w:hAnsi="Arial" w:cs="Arial"/>
                      <w:color w:val="000000"/>
                      <w:sz w:val="20"/>
                      <w:szCs w:val="20"/>
                    </w:rPr>
                    <w:br/>
                  </w:r>
                  <w:r>
                    <w:rPr>
                      <w:rFonts w:ascii="Arial" w:eastAsia="Times New Roman" w:hAnsi="Arial" w:cs="Arial"/>
                      <w:i/>
                      <w:iCs/>
                      <w:color w:val="555555"/>
                      <w:sz w:val="17"/>
                      <w:szCs w:val="17"/>
                    </w:rPr>
                    <w:t>PJ: Biro SDM Rektorat</w:t>
                  </w:r>
                  <w:r>
                    <w:rPr>
                      <w:rFonts w:ascii="Arial" w:eastAsia="Times New Roman" w:hAnsi="Arial" w:cs="Arial"/>
                      <w:color w:val="000000"/>
                      <w:sz w:val="20"/>
                      <w:szCs w:val="20"/>
                    </w:rPr>
                    <w:t xml:space="preserve"> </w:t>
                  </w:r>
                </w:p>
              </w:tc>
            </w:tr>
          </w:tbl>
          <w:p w14:paraId="41605759" w14:textId="77777777" w:rsidR="00DE793B" w:rsidRDefault="00DE793B">
            <w:pPr>
              <w:spacing w:after="180"/>
              <w:jc w:val="center"/>
              <w:rPr>
                <w:rFonts w:ascii="Arial" w:eastAsia="Times New Roman" w:hAnsi="Arial" w:cs="Arial"/>
                <w:color w:val="000000"/>
                <w:sz w:val="20"/>
                <w:szCs w:val="20"/>
              </w:rPr>
            </w:pPr>
          </w:p>
        </w:tc>
      </w:tr>
      <w:tr w:rsidR="00DE793B" w14:paraId="40F357C6" w14:textId="77777777">
        <w:tc>
          <w:tcPr>
            <w:tcW w:w="0" w:type="auto"/>
            <w:tcBorders>
              <w:top w:val="nil"/>
              <w:left w:val="nil"/>
              <w:bottom w:val="nil"/>
              <w:right w:val="nil"/>
            </w:tcBorders>
            <w:tcMar>
              <w:top w:w="40" w:type="dxa"/>
              <w:left w:w="0" w:type="dxa"/>
              <w:bottom w:w="40" w:type="dxa"/>
              <w:right w:w="0" w:type="dxa"/>
            </w:tcMar>
            <w:vAlign w:val="center"/>
            <w:hideMark/>
          </w:tcPr>
          <w:p w14:paraId="32995F8C" w14:textId="77777777" w:rsidR="00DE793B"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DE793B" w14:paraId="2DC8C434"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00"/>
            </w:tblGrid>
            <w:tr w:rsidR="00DE793B" w14:paraId="5876F94E" w14:textId="77777777">
              <w:trPr>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2F2F2"/>
                  <w:tcMar>
                    <w:top w:w="240" w:type="dxa"/>
                    <w:left w:w="240" w:type="dxa"/>
                    <w:bottom w:w="240" w:type="dxa"/>
                    <w:right w:w="240" w:type="dxa"/>
                  </w:tcMar>
                  <w:vAlign w:val="center"/>
                  <w:hideMark/>
                </w:tcPr>
                <w:p w14:paraId="527B1F92" w14:textId="77777777" w:rsidR="00DE793B" w:rsidRDefault="0000000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END</w:t>
                  </w:r>
                </w:p>
              </w:tc>
            </w:tr>
          </w:tbl>
          <w:p w14:paraId="67471A4C" w14:textId="77777777" w:rsidR="00DE793B" w:rsidRDefault="00DE793B">
            <w:pPr>
              <w:spacing w:after="180"/>
              <w:jc w:val="center"/>
              <w:rPr>
                <w:rFonts w:ascii="Arial" w:eastAsia="Times New Roman" w:hAnsi="Arial" w:cs="Arial"/>
                <w:color w:val="000000"/>
                <w:sz w:val="20"/>
                <w:szCs w:val="20"/>
              </w:rPr>
            </w:pPr>
          </w:p>
        </w:tc>
      </w:tr>
    </w:tbl>
    <w:p w14:paraId="0A1BDCA1" w14:textId="77777777" w:rsidR="00DE793B" w:rsidRDefault="00000000">
      <w:pPr>
        <w:divId w:val="640574113"/>
        <w:rPr>
          <w:rFonts w:ascii="Arial" w:eastAsia="Times New Roman" w:hAnsi="Arial" w:cs="Arial"/>
          <w:b/>
          <w:bCs/>
          <w:caps/>
          <w:color w:val="000000"/>
          <w:sz w:val="20"/>
          <w:szCs w:val="20"/>
        </w:rPr>
      </w:pPr>
      <w:r>
        <w:rPr>
          <w:rFonts w:ascii="Arial" w:eastAsia="Times New Roman" w:hAnsi="Arial" w:cs="Arial"/>
          <w:b/>
          <w:bCs/>
          <w:caps/>
          <w:color w:val="000000"/>
          <w:sz w:val="20"/>
          <w:szCs w:val="20"/>
        </w:rPr>
        <w:lastRenderedPageBreak/>
        <w:t>5. KPI (KEY PERFORMANCE INDICATORS)</w:t>
      </w:r>
    </w:p>
    <w:p w14:paraId="69EBC8E1" w14:textId="77777777" w:rsidR="00DE793B"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Persentase pengangkatan Dekan/Kaprodi yang selesai tepat waktu sesuai jadwal yang ditetapkan.</w:t>
      </w:r>
    </w:p>
    <w:p w14:paraId="15864904" w14:textId="77777777" w:rsidR="00DE793B" w:rsidRPr="00E164E3" w:rsidRDefault="00000000">
      <w:pPr>
        <w:numPr>
          <w:ilvl w:val="0"/>
          <w:numId w:val="2"/>
        </w:numPr>
        <w:spacing w:before="100" w:beforeAutospacing="1" w:after="100" w:afterAutospacing="1"/>
        <w:rPr>
          <w:rFonts w:ascii="Arial" w:eastAsia="Times New Roman" w:hAnsi="Arial" w:cs="Arial"/>
          <w:color w:val="000000"/>
          <w:sz w:val="20"/>
          <w:szCs w:val="20"/>
          <w:lang w:val="pt-BR"/>
        </w:rPr>
      </w:pPr>
      <w:r w:rsidRPr="00E164E3">
        <w:rPr>
          <w:rFonts w:ascii="Arial" w:eastAsia="Times New Roman" w:hAnsi="Arial" w:cs="Arial"/>
          <w:color w:val="000000"/>
          <w:sz w:val="20"/>
          <w:szCs w:val="20"/>
          <w:lang w:val="pt-BR"/>
        </w:rPr>
        <w:t>Tingkat kepatuhan terhadap seluruh regulasi dan statuta universitas dalam proses pengangkatan (minimal 95%).</w:t>
      </w:r>
    </w:p>
    <w:p w14:paraId="5BABD9CC" w14:textId="77777777" w:rsidR="00DE793B"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Tingkat kepuasan Senat Universitas dan Senat Fakultas terhadap transparansi dan objektivitas proses pengangkatan (target minimal 80%).</w:t>
      </w:r>
    </w:p>
    <w:p w14:paraId="6ACF3B8D" w14:textId="77777777" w:rsidR="00DE793B"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Jumlah pengangkatan yang dibatalkan atau dianulir dalam 1 tahun pertama masa jabatan (target 0%).</w:t>
      </w:r>
    </w:p>
    <w:p w14:paraId="2B2C8543" w14:textId="77777777" w:rsidR="00DE793B" w:rsidRPr="00E164E3" w:rsidRDefault="00000000">
      <w:pPr>
        <w:pStyle w:val="Heading2"/>
        <w:spacing w:before="0" w:beforeAutospacing="0" w:after="0" w:afterAutospacing="0"/>
        <w:jc w:val="center"/>
        <w:rPr>
          <w:rFonts w:ascii="Arial" w:eastAsia="Times New Roman" w:hAnsi="Arial" w:cs="Arial"/>
          <w:color w:val="000000"/>
          <w:sz w:val="28"/>
          <w:szCs w:val="28"/>
          <w:u w:val="single"/>
          <w:lang w:val="pt-BR"/>
        </w:rPr>
      </w:pPr>
      <w:r w:rsidRPr="00E164E3">
        <w:rPr>
          <w:rFonts w:ascii="Arial" w:eastAsia="Times New Roman" w:hAnsi="Arial" w:cs="Arial"/>
          <w:color w:val="000000"/>
          <w:sz w:val="20"/>
          <w:szCs w:val="20"/>
          <w:lang w:val="pt-BR"/>
        </w:rPr>
        <w:br w:type="page"/>
      </w:r>
      <w:r w:rsidRPr="00E164E3">
        <w:rPr>
          <w:rFonts w:ascii="Arial" w:eastAsia="Times New Roman" w:hAnsi="Arial" w:cs="Arial"/>
          <w:color w:val="000000"/>
          <w:sz w:val="28"/>
          <w:szCs w:val="28"/>
          <w:u w:val="single"/>
          <w:lang w:val="pt-BR"/>
        </w:rPr>
        <w:lastRenderedPageBreak/>
        <w:t>FORMULIR SOP Pengangkatan Dekan &amp; Kaprodi</w:t>
      </w:r>
    </w:p>
    <w:p w14:paraId="66012AB0" w14:textId="1CDA2AC1" w:rsidR="00DE793B" w:rsidRPr="00E164E3" w:rsidRDefault="00000000">
      <w:pPr>
        <w:pStyle w:val="NormalWeb"/>
        <w:spacing w:beforeAutospacing="0" w:afterAutospacing="0"/>
        <w:jc w:val="center"/>
        <w:rPr>
          <w:rFonts w:ascii="Arial" w:hAnsi="Arial" w:cs="Arial"/>
          <w:color w:val="000000"/>
          <w:sz w:val="20"/>
          <w:szCs w:val="20"/>
          <w:lang w:val="pt-BR"/>
        </w:rPr>
      </w:pPr>
      <w:r w:rsidRPr="00E164E3">
        <w:rPr>
          <w:rFonts w:ascii="Arial" w:hAnsi="Arial" w:cs="Arial"/>
          <w:b/>
          <w:bCs/>
          <w:color w:val="000000"/>
          <w:sz w:val="20"/>
          <w:szCs w:val="20"/>
          <w:lang w:val="pt-BR"/>
        </w:rPr>
        <w:t xml:space="preserve">Universitas </w:t>
      </w:r>
      <w:r w:rsidR="00E164E3">
        <w:rPr>
          <w:rFonts w:ascii="Arial" w:hAnsi="Arial" w:cs="Arial"/>
          <w:b/>
          <w:bCs/>
          <w:color w:val="000000"/>
          <w:sz w:val="20"/>
          <w:szCs w:val="20"/>
          <w:lang w:val="pt-BR"/>
        </w:rPr>
        <w:t>Winaya Mukti</w:t>
      </w:r>
    </w:p>
    <w:p w14:paraId="55CF897D" w14:textId="77777777" w:rsidR="00DE793B" w:rsidRDefault="00000000">
      <w:pPr>
        <w:shd w:val="clear" w:color="auto" w:fill="F2F2F2"/>
        <w:divId w:val="1598828572"/>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FORMULIR DATA CALON DEKAN / KAPRODI</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DE793B" w14:paraId="5080739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5DA5B4D" w14:textId="77777777" w:rsidR="00DE793B"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Lengkap Calon: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4ED591C" w14:textId="77777777" w:rsidR="00DE793B"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E793B" w14:paraId="6E2694F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ADF61C3" w14:textId="77777777" w:rsidR="00DE793B"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NIDN/NIP:</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6B663FD" w14:textId="77777777" w:rsidR="00DE793B"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E793B" w14:paraId="2CDCBAE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92E6A9A" w14:textId="77777777" w:rsidR="00DE793B"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Jabatan Fungsional/Pangkat Terakhir: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4BC74E1" w14:textId="77777777" w:rsidR="00DE793B"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E793B" w:rsidRPr="00E164E3" w14:paraId="277EA5E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AFAD742" w14:textId="77777777" w:rsidR="00DE793B" w:rsidRPr="00E164E3" w:rsidRDefault="00000000">
            <w:pPr>
              <w:spacing w:after="180"/>
              <w:rPr>
                <w:rFonts w:ascii="Arial" w:eastAsia="Times New Roman" w:hAnsi="Arial" w:cs="Arial"/>
                <w:b/>
                <w:bCs/>
                <w:color w:val="000000"/>
                <w:sz w:val="18"/>
                <w:szCs w:val="18"/>
                <w:lang w:val="pt-BR"/>
              </w:rPr>
            </w:pPr>
            <w:r w:rsidRPr="00E164E3">
              <w:rPr>
                <w:rFonts w:ascii="Arial" w:eastAsia="Times New Roman" w:hAnsi="Arial" w:cs="Arial"/>
                <w:b/>
                <w:bCs/>
                <w:color w:val="000000"/>
                <w:sz w:val="18"/>
                <w:szCs w:val="18"/>
                <w:lang w:val="pt-BR"/>
              </w:rPr>
              <w:t>Unit Kerja Asal (Fakultas/Prodi):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420C050" w14:textId="77777777" w:rsidR="00DE793B" w:rsidRPr="00E164E3" w:rsidRDefault="00000000">
            <w:pPr>
              <w:spacing w:after="180"/>
              <w:rPr>
                <w:rFonts w:ascii="Arial" w:eastAsia="Times New Roman" w:hAnsi="Arial" w:cs="Arial"/>
                <w:color w:val="000000"/>
                <w:sz w:val="20"/>
                <w:szCs w:val="20"/>
                <w:lang w:val="pt-BR"/>
              </w:rPr>
            </w:pPr>
            <w:r w:rsidRPr="00E164E3">
              <w:rPr>
                <w:rFonts w:ascii="Arial" w:eastAsia="Times New Roman" w:hAnsi="Arial" w:cs="Arial"/>
                <w:color w:val="000000"/>
                <w:sz w:val="20"/>
                <w:szCs w:val="20"/>
                <w:lang w:val="pt-BR"/>
              </w:rPr>
              <w:t> </w:t>
            </w:r>
          </w:p>
        </w:tc>
      </w:tr>
      <w:tr w:rsidR="00DE793B" w14:paraId="37D4B88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0AED3CD" w14:textId="77777777" w:rsidR="00DE793B"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Pendidikan Terakhir (Jenjang, Jurusan, Institusi):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E002D40" w14:textId="77777777" w:rsidR="00DE793B"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E793B" w:rsidRPr="00E164E3" w14:paraId="4C6AD6A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6B90449" w14:textId="77777777" w:rsidR="00DE793B" w:rsidRPr="00E164E3" w:rsidRDefault="00000000">
            <w:pPr>
              <w:spacing w:after="180"/>
              <w:rPr>
                <w:rFonts w:ascii="Arial" w:eastAsia="Times New Roman" w:hAnsi="Arial" w:cs="Arial"/>
                <w:b/>
                <w:bCs/>
                <w:color w:val="000000"/>
                <w:sz w:val="18"/>
                <w:szCs w:val="18"/>
                <w:lang w:val="pt-BR"/>
              </w:rPr>
            </w:pPr>
            <w:r w:rsidRPr="00E164E3">
              <w:rPr>
                <w:rFonts w:ascii="Arial" w:eastAsia="Times New Roman" w:hAnsi="Arial" w:cs="Arial"/>
                <w:b/>
                <w:bCs/>
                <w:color w:val="000000"/>
                <w:sz w:val="18"/>
                <w:szCs w:val="18"/>
                <w:lang w:val="pt-BR"/>
              </w:rPr>
              <w:t>Pengalaman Manajerial Relevan (Jabatan &amp; Periode):</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2E66985" w14:textId="77777777" w:rsidR="00DE793B" w:rsidRPr="00E164E3" w:rsidRDefault="00000000">
            <w:pPr>
              <w:spacing w:after="180"/>
              <w:rPr>
                <w:rFonts w:ascii="Arial" w:eastAsia="Times New Roman" w:hAnsi="Arial" w:cs="Arial"/>
                <w:color w:val="000000"/>
                <w:sz w:val="20"/>
                <w:szCs w:val="20"/>
                <w:lang w:val="pt-BR"/>
              </w:rPr>
            </w:pPr>
            <w:r w:rsidRPr="00E164E3">
              <w:rPr>
                <w:rFonts w:ascii="Arial" w:eastAsia="Times New Roman" w:hAnsi="Arial" w:cs="Arial"/>
                <w:color w:val="000000"/>
                <w:sz w:val="20"/>
                <w:szCs w:val="20"/>
                <w:lang w:val="pt-BR"/>
              </w:rPr>
              <w:t> </w:t>
            </w:r>
          </w:p>
        </w:tc>
      </w:tr>
      <w:tr w:rsidR="00DE793B" w14:paraId="5815208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9BA9000" w14:textId="77777777" w:rsidR="00DE793B"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Visi dan Misi Singkat untuk Jabatan yang Diusulkan: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5333215" w14:textId="77777777" w:rsidR="00DE793B"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E793B" w14:paraId="5C6B82D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D8EA1A8" w14:textId="77777777" w:rsidR="00DE793B"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Kontak (Email/Telepon):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3DC7B1B" w14:textId="77777777" w:rsidR="00DE793B"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E793B" w14:paraId="6C48429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38654C2" w14:textId="77777777" w:rsidR="00DE793B"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Pengisian Formulir: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36E5F3B" w14:textId="77777777" w:rsidR="00DE793B"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2B2F3A8D" w14:textId="77777777" w:rsidR="00DE793B" w:rsidRDefault="00000000">
      <w:pPr>
        <w:shd w:val="clear" w:color="auto" w:fill="F2F2F2"/>
        <w:divId w:val="1970277478"/>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LEMBAR VERIFIKASI KELAYAKAN CALON</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DE793B" w:rsidRPr="00E164E3" w14:paraId="36EEDF9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DE606C4" w14:textId="77777777" w:rsidR="00DE793B" w:rsidRPr="00E164E3" w:rsidRDefault="00000000">
            <w:pPr>
              <w:spacing w:after="180"/>
              <w:rPr>
                <w:rFonts w:ascii="Arial" w:eastAsia="Times New Roman" w:hAnsi="Arial" w:cs="Arial"/>
                <w:b/>
                <w:bCs/>
                <w:color w:val="000000"/>
                <w:sz w:val="18"/>
                <w:szCs w:val="18"/>
                <w:lang w:val="pt-BR"/>
              </w:rPr>
            </w:pPr>
            <w:r w:rsidRPr="00E164E3">
              <w:rPr>
                <w:rFonts w:ascii="Arial" w:eastAsia="Times New Roman" w:hAnsi="Arial" w:cs="Arial"/>
                <w:b/>
                <w:bCs/>
                <w:color w:val="000000"/>
                <w:sz w:val="18"/>
                <w:szCs w:val="18"/>
                <w:lang w:val="pt-BR"/>
              </w:rPr>
              <w:t>Usia Maksimal Sesuai Statuta: (Ya/Tidak/N/A) [Keterangan]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C9E7B5A" w14:textId="77777777" w:rsidR="00DE793B" w:rsidRPr="00E164E3" w:rsidRDefault="00000000">
            <w:pPr>
              <w:spacing w:after="180"/>
              <w:rPr>
                <w:rFonts w:ascii="Arial" w:eastAsia="Times New Roman" w:hAnsi="Arial" w:cs="Arial"/>
                <w:color w:val="000000"/>
                <w:sz w:val="20"/>
                <w:szCs w:val="20"/>
                <w:lang w:val="pt-BR"/>
              </w:rPr>
            </w:pPr>
            <w:r w:rsidRPr="00E164E3">
              <w:rPr>
                <w:rFonts w:ascii="Arial" w:eastAsia="Times New Roman" w:hAnsi="Arial" w:cs="Arial"/>
                <w:color w:val="000000"/>
                <w:sz w:val="20"/>
                <w:szCs w:val="20"/>
                <w:lang w:val="pt-BR"/>
              </w:rPr>
              <w:t> </w:t>
            </w:r>
          </w:p>
        </w:tc>
      </w:tr>
      <w:tr w:rsidR="00DE793B" w:rsidRPr="00E164E3" w14:paraId="1C3FD8A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505ABE2" w14:textId="77777777" w:rsidR="00DE793B" w:rsidRPr="00E164E3" w:rsidRDefault="00000000">
            <w:pPr>
              <w:spacing w:after="180"/>
              <w:rPr>
                <w:rFonts w:ascii="Arial" w:eastAsia="Times New Roman" w:hAnsi="Arial" w:cs="Arial"/>
                <w:b/>
                <w:bCs/>
                <w:color w:val="000000"/>
                <w:sz w:val="18"/>
                <w:szCs w:val="18"/>
                <w:lang w:val="pt-BR"/>
              </w:rPr>
            </w:pPr>
            <w:r w:rsidRPr="00E164E3">
              <w:rPr>
                <w:rFonts w:ascii="Arial" w:eastAsia="Times New Roman" w:hAnsi="Arial" w:cs="Arial"/>
                <w:b/>
                <w:bCs/>
                <w:color w:val="000000"/>
                <w:sz w:val="18"/>
                <w:szCs w:val="18"/>
                <w:lang w:val="pt-BR"/>
              </w:rPr>
              <w:t>Jenjang Pendidikan Minimal Sesuai Jabatan: (Ya/Tidak/N/A) [Keterangan]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59FBDC4" w14:textId="77777777" w:rsidR="00DE793B" w:rsidRPr="00E164E3" w:rsidRDefault="00000000">
            <w:pPr>
              <w:spacing w:after="180"/>
              <w:rPr>
                <w:rFonts w:ascii="Arial" w:eastAsia="Times New Roman" w:hAnsi="Arial" w:cs="Arial"/>
                <w:color w:val="000000"/>
                <w:sz w:val="20"/>
                <w:szCs w:val="20"/>
                <w:lang w:val="pt-BR"/>
              </w:rPr>
            </w:pPr>
            <w:r w:rsidRPr="00E164E3">
              <w:rPr>
                <w:rFonts w:ascii="Arial" w:eastAsia="Times New Roman" w:hAnsi="Arial" w:cs="Arial"/>
                <w:color w:val="000000"/>
                <w:sz w:val="20"/>
                <w:szCs w:val="20"/>
                <w:lang w:val="pt-BR"/>
              </w:rPr>
              <w:t> </w:t>
            </w:r>
          </w:p>
        </w:tc>
      </w:tr>
      <w:tr w:rsidR="00DE793B" w:rsidRPr="00E164E3" w14:paraId="02D3147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86841D5" w14:textId="77777777" w:rsidR="00DE793B" w:rsidRPr="00E164E3" w:rsidRDefault="00000000">
            <w:pPr>
              <w:spacing w:after="180"/>
              <w:rPr>
                <w:rFonts w:ascii="Arial" w:eastAsia="Times New Roman" w:hAnsi="Arial" w:cs="Arial"/>
                <w:b/>
                <w:bCs/>
                <w:color w:val="000000"/>
                <w:sz w:val="18"/>
                <w:szCs w:val="18"/>
                <w:lang w:val="pt-BR"/>
              </w:rPr>
            </w:pPr>
            <w:r w:rsidRPr="00E164E3">
              <w:rPr>
                <w:rFonts w:ascii="Arial" w:eastAsia="Times New Roman" w:hAnsi="Arial" w:cs="Arial"/>
                <w:b/>
                <w:bCs/>
                <w:color w:val="000000"/>
                <w:sz w:val="18"/>
                <w:szCs w:val="18"/>
                <w:lang w:val="pt-BR"/>
              </w:rPr>
              <w:t>Jabatan Fungsional Minimal Sesuai Jabatan: (Ya/Tidak/N/A) [Keterangan]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2B2722E" w14:textId="77777777" w:rsidR="00DE793B" w:rsidRPr="00E164E3" w:rsidRDefault="00000000">
            <w:pPr>
              <w:spacing w:after="180"/>
              <w:rPr>
                <w:rFonts w:ascii="Arial" w:eastAsia="Times New Roman" w:hAnsi="Arial" w:cs="Arial"/>
                <w:color w:val="000000"/>
                <w:sz w:val="20"/>
                <w:szCs w:val="20"/>
                <w:lang w:val="pt-BR"/>
              </w:rPr>
            </w:pPr>
            <w:r w:rsidRPr="00E164E3">
              <w:rPr>
                <w:rFonts w:ascii="Arial" w:eastAsia="Times New Roman" w:hAnsi="Arial" w:cs="Arial"/>
                <w:color w:val="000000"/>
                <w:sz w:val="20"/>
                <w:szCs w:val="20"/>
                <w:lang w:val="pt-BR"/>
              </w:rPr>
              <w:t> </w:t>
            </w:r>
          </w:p>
        </w:tc>
      </w:tr>
      <w:tr w:rsidR="00DE793B" w14:paraId="704E4F0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6C51D8D" w14:textId="77777777" w:rsidR="00DE793B"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Tidak Sedang Menjalani Hukuman Disiplin: (Ya/Tidak/N/A) [Keterangan]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30BA1E4" w14:textId="77777777" w:rsidR="00DE793B"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E793B" w:rsidRPr="00E164E3" w14:paraId="0EE5EB0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73A2639" w14:textId="77777777" w:rsidR="00DE793B" w:rsidRPr="00E164E3" w:rsidRDefault="00000000">
            <w:pPr>
              <w:spacing w:after="180"/>
              <w:rPr>
                <w:rFonts w:ascii="Arial" w:eastAsia="Times New Roman" w:hAnsi="Arial" w:cs="Arial"/>
                <w:b/>
                <w:bCs/>
                <w:color w:val="000000"/>
                <w:sz w:val="18"/>
                <w:szCs w:val="18"/>
                <w:lang w:val="pt-BR"/>
              </w:rPr>
            </w:pPr>
            <w:r w:rsidRPr="00E164E3">
              <w:rPr>
                <w:rFonts w:ascii="Arial" w:eastAsia="Times New Roman" w:hAnsi="Arial" w:cs="Arial"/>
                <w:b/>
                <w:bCs/>
                <w:color w:val="000000"/>
                <w:sz w:val="18"/>
                <w:szCs w:val="18"/>
                <w:lang w:val="pt-BR"/>
              </w:rPr>
              <w:t>Tidak Sedang Menjabat Lebih dari Batas Periode: (Ya/Tidak/N/A) [Keterangan]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CD91420" w14:textId="77777777" w:rsidR="00DE793B" w:rsidRPr="00E164E3" w:rsidRDefault="00000000">
            <w:pPr>
              <w:spacing w:after="180"/>
              <w:rPr>
                <w:rFonts w:ascii="Arial" w:eastAsia="Times New Roman" w:hAnsi="Arial" w:cs="Arial"/>
                <w:color w:val="000000"/>
                <w:sz w:val="20"/>
                <w:szCs w:val="20"/>
                <w:lang w:val="pt-BR"/>
              </w:rPr>
            </w:pPr>
            <w:r w:rsidRPr="00E164E3">
              <w:rPr>
                <w:rFonts w:ascii="Arial" w:eastAsia="Times New Roman" w:hAnsi="Arial" w:cs="Arial"/>
                <w:color w:val="000000"/>
                <w:sz w:val="20"/>
                <w:szCs w:val="20"/>
                <w:lang w:val="pt-BR"/>
              </w:rPr>
              <w:t> </w:t>
            </w:r>
          </w:p>
        </w:tc>
      </w:tr>
      <w:tr w:rsidR="00DE793B" w14:paraId="05675730"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576A930" w14:textId="77777777" w:rsidR="00DE793B"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Memiliki Rekam Jejak Akademik dan Manajerial Baik: (Ya/Tidak/N/A) [Keterangan]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4456603" w14:textId="77777777" w:rsidR="00DE793B"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E793B" w14:paraId="257E481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8887499" w14:textId="77777777" w:rsidR="00DE793B"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Laporan Harta Kekayaan Penyelenggara Negara (LHKPN) Terlampir (jika relevan): (Ya/Tidak/N/A) [Keterangan]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5EDF935" w14:textId="77777777" w:rsidR="00DE793B"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E793B" w14:paraId="0864C1C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8A13C8D" w14:textId="77777777" w:rsidR="00DE793B"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Hasil Penilaian Uji Kelayakan dan Kepatutan: (Lulus/Tidak Lulus) [Skor/Catatan]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C9CDA04" w14:textId="77777777" w:rsidR="00DE793B"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E793B" w14:paraId="475F1B1E"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C6A4EC7" w14:textId="77777777" w:rsidR="00DE793B"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Verifikator (Nama &amp; Jabatan):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55CE237" w14:textId="77777777" w:rsidR="00DE793B"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E793B" w14:paraId="1AB8574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6A01E26" w14:textId="77777777" w:rsidR="00DE793B"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Verifikasi: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7B15FE2" w14:textId="77777777" w:rsidR="00DE793B"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2CF89057" w14:textId="77777777" w:rsidR="00DE793B" w:rsidRDefault="00000000">
      <w:pPr>
        <w:shd w:val="clear" w:color="auto" w:fill="F2F2F2"/>
        <w:divId w:val="1816725988"/>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REKOMENDASI DAN KEPUTUSAN PENGANGKATAN</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DE793B" w14:paraId="489165E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6C61BC4" w14:textId="77777777" w:rsidR="00DE793B"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Calon yang Direkomendasikan: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92416F5" w14:textId="77777777" w:rsidR="00DE793B"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E793B" w14:paraId="4BE2B71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D004CC2" w14:textId="77777777" w:rsidR="00DE793B"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Jabatan yang Diusulkan (Dekan/Kaprodi):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F8D542A" w14:textId="77777777" w:rsidR="00DE793B"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E793B" w14:paraId="5A0FA70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3977D92" w14:textId="77777777" w:rsidR="00DE793B"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Fakultas/Program Studi: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5B9200E" w14:textId="77777777" w:rsidR="00DE793B"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E793B" w14:paraId="5AC5A27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586BD30" w14:textId="77777777" w:rsidR="00DE793B"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Periode Jabatan: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D149C86" w14:textId="77777777" w:rsidR="00DE793B"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E793B" w14:paraId="71F95DC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AF66447" w14:textId="77777777" w:rsidR="00DE793B"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Pertimbangan Senat Universitas/Tim Penilai (Ringkasan):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971E8B7" w14:textId="77777777" w:rsidR="00DE793B"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E793B" w14:paraId="53ADCF8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68F0545" w14:textId="77777777" w:rsidR="00DE793B"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Status Rekomendasi (Diterima/Ditolak):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7C9CC42" w14:textId="77777777" w:rsidR="00DE793B"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E793B" w14:paraId="5A29D8E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E002A51" w14:textId="77777777" w:rsidR="00DE793B"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Keputusan Rektor: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76433F3" w14:textId="77777777" w:rsidR="00DE793B"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E793B" w14:paraId="5E87B26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272F7DA" w14:textId="77777777" w:rsidR="00DE793B"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Surat Keputusan (SK) Rektor: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F9B292E" w14:textId="77777777" w:rsidR="00DE793B"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E793B" w14:paraId="1CD69D8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6D3504A" w14:textId="77777777" w:rsidR="00DE793B"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SK:</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3BBF5EF" w14:textId="77777777" w:rsidR="00DE793B"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DE793B" w14:paraId="22422F9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06522DF" w14:textId="77777777" w:rsidR="00DE793B"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Catatan Khusus (jika ada):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2F7AA03" w14:textId="77777777" w:rsidR="00DE793B"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6028D9D2" w14:textId="77777777" w:rsidR="00DE793B" w:rsidRDefault="00DE793B">
      <w:pPr>
        <w:rPr>
          <w:rFonts w:ascii="Arial" w:eastAsia="Times New Roman" w:hAnsi="Arial" w:cs="Arial"/>
          <w:vanish/>
          <w:color w:val="000000"/>
          <w:sz w:val="20"/>
          <w:szCs w:val="20"/>
        </w:rPr>
      </w:pPr>
    </w:p>
    <w:tbl>
      <w:tblPr>
        <w:tblW w:w="5000" w:type="pct"/>
        <w:tblCellMar>
          <w:left w:w="0" w:type="dxa"/>
          <w:right w:w="0" w:type="dxa"/>
        </w:tblCellMar>
        <w:tblLook w:val="04A0" w:firstRow="1" w:lastRow="0" w:firstColumn="1" w:lastColumn="0" w:noHBand="0" w:noVBand="1"/>
      </w:tblPr>
      <w:tblGrid>
        <w:gridCol w:w="4513"/>
        <w:gridCol w:w="4513"/>
      </w:tblGrid>
      <w:tr w:rsidR="00DE793B" w14:paraId="1E3F5E17" w14:textId="77777777">
        <w:tc>
          <w:tcPr>
            <w:tcW w:w="2500" w:type="pct"/>
            <w:tcBorders>
              <w:top w:val="nil"/>
              <w:left w:val="nil"/>
              <w:bottom w:val="nil"/>
              <w:right w:val="nil"/>
            </w:tcBorders>
            <w:tcMar>
              <w:top w:w="90" w:type="dxa"/>
              <w:left w:w="90" w:type="dxa"/>
              <w:bottom w:w="1800" w:type="dxa"/>
              <w:right w:w="90" w:type="dxa"/>
            </w:tcMar>
            <w:vAlign w:val="center"/>
            <w:hideMark/>
          </w:tcPr>
          <w:p w14:paraId="1A3933F2" w14:textId="77777777" w:rsidR="00DE793B" w:rsidRDefault="00000000">
            <w:pPr>
              <w:spacing w:before="1600" w:after="180"/>
              <w:jc w:val="center"/>
              <w:rPr>
                <w:rFonts w:ascii="Arial" w:eastAsia="Times New Roman" w:hAnsi="Arial" w:cs="Arial"/>
                <w:color w:val="000000"/>
                <w:sz w:val="20"/>
                <w:szCs w:val="20"/>
              </w:rPr>
            </w:pPr>
            <w:r>
              <w:rPr>
                <w:rFonts w:ascii="Arial" w:eastAsia="Times New Roman" w:hAnsi="Arial" w:cs="Arial"/>
                <w:color w:val="000000"/>
                <w:sz w:val="20"/>
                <w:szCs w:val="20"/>
              </w:rPr>
              <w:lastRenderedPageBreak/>
              <w:t>Dibuat Oleh,</w:t>
            </w:r>
          </w:p>
        </w:tc>
        <w:tc>
          <w:tcPr>
            <w:tcW w:w="2500" w:type="pct"/>
            <w:tcBorders>
              <w:top w:val="nil"/>
              <w:left w:val="nil"/>
              <w:bottom w:val="nil"/>
              <w:right w:val="nil"/>
            </w:tcBorders>
            <w:tcMar>
              <w:top w:w="90" w:type="dxa"/>
              <w:left w:w="90" w:type="dxa"/>
              <w:bottom w:w="1800" w:type="dxa"/>
              <w:right w:w="90" w:type="dxa"/>
            </w:tcMar>
            <w:vAlign w:val="center"/>
            <w:hideMark/>
          </w:tcPr>
          <w:p w14:paraId="1F8A788C" w14:textId="77777777" w:rsidR="00DE793B" w:rsidRDefault="00000000">
            <w:pPr>
              <w:spacing w:before="1600" w:after="180"/>
              <w:jc w:val="center"/>
              <w:rPr>
                <w:rFonts w:ascii="Arial" w:eastAsia="Times New Roman" w:hAnsi="Arial" w:cs="Arial"/>
                <w:color w:val="000000"/>
                <w:sz w:val="20"/>
                <w:szCs w:val="20"/>
              </w:rPr>
            </w:pPr>
            <w:r>
              <w:rPr>
                <w:rFonts w:ascii="Arial" w:eastAsia="Times New Roman" w:hAnsi="Arial" w:cs="Arial"/>
                <w:color w:val="000000"/>
                <w:sz w:val="20"/>
                <w:szCs w:val="20"/>
              </w:rPr>
              <w:t>Disetujui Oleh,</w:t>
            </w:r>
          </w:p>
        </w:tc>
      </w:tr>
      <w:tr w:rsidR="00DE793B" w14:paraId="65B6A2FC"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296"/>
              <w:gridCol w:w="3742"/>
              <w:gridCol w:w="295"/>
            </w:tblGrid>
            <w:tr w:rsidR="00DE793B" w14:paraId="0234128A" w14:textId="77777777">
              <w:trPr>
                <w:jc w:val="center"/>
              </w:trPr>
              <w:tc>
                <w:tcPr>
                  <w:tcW w:w="225" w:type="dxa"/>
                  <w:tcBorders>
                    <w:top w:val="nil"/>
                    <w:left w:val="nil"/>
                    <w:bottom w:val="nil"/>
                    <w:right w:val="nil"/>
                  </w:tcBorders>
                  <w:vAlign w:val="center"/>
                  <w:hideMark/>
                </w:tcPr>
                <w:p w14:paraId="000959EC" w14:textId="77777777" w:rsidR="00DE793B" w:rsidRDefault="00000000">
                  <w:pPr>
                    <w:jc w:val="right"/>
                    <w:rPr>
                      <w:rFonts w:ascii="Arial" w:eastAsia="Times New Roman" w:hAnsi="Arial" w:cs="Arial"/>
                      <w:b/>
                      <w:bCs/>
                      <w:color w:val="000000"/>
                      <w:sz w:val="26"/>
                      <w:szCs w:val="26"/>
                    </w:rPr>
                  </w:pPr>
                  <w:r>
                    <w:rPr>
                      <w:rFonts w:ascii="Arial" w:eastAsia="Times New Roman" w:hAnsi="Arial" w:cs="Arial"/>
                      <w:b/>
                      <w:bCs/>
                      <w:color w:val="000000"/>
                      <w:sz w:val="26"/>
                      <w:szCs w:val="26"/>
                    </w:rPr>
                    <w:t>(</w:t>
                  </w:r>
                </w:p>
              </w:tc>
              <w:tc>
                <w:tcPr>
                  <w:tcW w:w="2850" w:type="dxa"/>
                  <w:tcBorders>
                    <w:top w:val="nil"/>
                    <w:left w:val="nil"/>
                    <w:bottom w:val="single" w:sz="12" w:space="0" w:color="auto"/>
                    <w:right w:val="nil"/>
                  </w:tcBorders>
                  <w:vAlign w:val="center"/>
                  <w:hideMark/>
                </w:tcPr>
                <w:p w14:paraId="01CB63BE" w14:textId="77777777" w:rsidR="00DE793B" w:rsidRDefault="00000000">
                  <w:pPr>
                    <w:jc w:val="center"/>
                    <w:rPr>
                      <w:rFonts w:ascii="Arial" w:eastAsia="Times New Roman" w:hAnsi="Arial" w:cs="Arial"/>
                      <w:color w:val="000000"/>
                      <w:sz w:val="20"/>
                      <w:szCs w:val="20"/>
                    </w:rPr>
                  </w:pPr>
                  <w:r>
                    <w:rPr>
                      <w:rFonts w:ascii="Arial" w:eastAsia="Times New Roman" w:hAnsi="Arial" w:cs="Arial"/>
                      <w:color w:val="000000"/>
                      <w:sz w:val="20"/>
                      <w:szCs w:val="20"/>
                    </w:rPr>
                    <w:t> </w:t>
                  </w:r>
                </w:p>
              </w:tc>
              <w:tc>
                <w:tcPr>
                  <w:tcW w:w="225" w:type="dxa"/>
                  <w:tcBorders>
                    <w:top w:val="nil"/>
                    <w:left w:val="nil"/>
                    <w:bottom w:val="nil"/>
                    <w:right w:val="nil"/>
                  </w:tcBorders>
                  <w:vAlign w:val="center"/>
                  <w:hideMark/>
                </w:tcPr>
                <w:p w14:paraId="72BE1B8E" w14:textId="77777777" w:rsidR="00DE793B" w:rsidRDefault="00000000">
                  <w:pPr>
                    <w:rPr>
                      <w:rFonts w:ascii="Arial" w:eastAsia="Times New Roman" w:hAnsi="Arial" w:cs="Arial"/>
                      <w:b/>
                      <w:bCs/>
                      <w:color w:val="000000"/>
                      <w:sz w:val="26"/>
                      <w:szCs w:val="26"/>
                    </w:rPr>
                  </w:pPr>
                  <w:r>
                    <w:rPr>
                      <w:rFonts w:ascii="Arial" w:eastAsia="Times New Roman" w:hAnsi="Arial" w:cs="Arial"/>
                      <w:b/>
                      <w:bCs/>
                      <w:color w:val="000000"/>
                      <w:sz w:val="26"/>
                      <w:szCs w:val="26"/>
                    </w:rPr>
                    <w:t>)</w:t>
                  </w:r>
                </w:p>
              </w:tc>
            </w:tr>
          </w:tbl>
          <w:p w14:paraId="22B7F474" w14:textId="77777777" w:rsidR="00DE793B" w:rsidRDefault="00000000">
            <w:pPr>
              <w:pStyle w:val="NormalWeb"/>
              <w:spacing w:before="240" w:beforeAutospacing="0"/>
              <w:jc w:val="center"/>
              <w:rPr>
                <w:rFonts w:ascii="Arial" w:hAnsi="Arial" w:cs="Arial"/>
                <w:b/>
                <w:bCs/>
                <w:caps/>
                <w:color w:val="000000"/>
                <w:sz w:val="21"/>
                <w:szCs w:val="21"/>
              </w:rPr>
            </w:pPr>
            <w:r>
              <w:rPr>
                <w:rFonts w:ascii="Arial" w:hAnsi="Arial" w:cs="Arial"/>
                <w:b/>
                <w:bCs/>
                <w:caps/>
                <w:color w:val="000000"/>
                <w:sz w:val="21"/>
                <w:szCs w:val="21"/>
              </w:rPr>
              <w:t>Kepala Biro Sumber Daya Manusia</w:t>
            </w:r>
          </w:p>
        </w:tc>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296"/>
              <w:gridCol w:w="3742"/>
              <w:gridCol w:w="295"/>
            </w:tblGrid>
            <w:tr w:rsidR="00DE793B" w14:paraId="265BAF09" w14:textId="77777777">
              <w:trPr>
                <w:jc w:val="center"/>
              </w:trPr>
              <w:tc>
                <w:tcPr>
                  <w:tcW w:w="225" w:type="dxa"/>
                  <w:tcBorders>
                    <w:top w:val="nil"/>
                    <w:left w:val="nil"/>
                    <w:bottom w:val="nil"/>
                    <w:right w:val="nil"/>
                  </w:tcBorders>
                  <w:vAlign w:val="center"/>
                  <w:hideMark/>
                </w:tcPr>
                <w:p w14:paraId="0629C217" w14:textId="77777777" w:rsidR="00DE793B" w:rsidRDefault="00000000">
                  <w:pPr>
                    <w:jc w:val="right"/>
                    <w:rPr>
                      <w:rFonts w:ascii="Arial" w:eastAsia="Times New Roman" w:hAnsi="Arial" w:cs="Arial"/>
                      <w:b/>
                      <w:bCs/>
                      <w:color w:val="000000"/>
                      <w:sz w:val="26"/>
                      <w:szCs w:val="26"/>
                    </w:rPr>
                  </w:pPr>
                  <w:r>
                    <w:rPr>
                      <w:rFonts w:ascii="Arial" w:eastAsia="Times New Roman" w:hAnsi="Arial" w:cs="Arial"/>
                      <w:b/>
                      <w:bCs/>
                      <w:color w:val="000000"/>
                      <w:sz w:val="26"/>
                      <w:szCs w:val="26"/>
                    </w:rPr>
                    <w:t>(</w:t>
                  </w:r>
                </w:p>
              </w:tc>
              <w:tc>
                <w:tcPr>
                  <w:tcW w:w="2850" w:type="dxa"/>
                  <w:tcBorders>
                    <w:top w:val="nil"/>
                    <w:left w:val="nil"/>
                    <w:bottom w:val="single" w:sz="12" w:space="0" w:color="auto"/>
                    <w:right w:val="nil"/>
                  </w:tcBorders>
                  <w:vAlign w:val="center"/>
                  <w:hideMark/>
                </w:tcPr>
                <w:p w14:paraId="0B079C77" w14:textId="77777777" w:rsidR="00DE793B" w:rsidRDefault="00000000">
                  <w:pPr>
                    <w:jc w:val="center"/>
                    <w:rPr>
                      <w:rFonts w:ascii="Arial" w:eastAsia="Times New Roman" w:hAnsi="Arial" w:cs="Arial"/>
                      <w:color w:val="000000"/>
                      <w:sz w:val="20"/>
                      <w:szCs w:val="20"/>
                    </w:rPr>
                  </w:pPr>
                  <w:r>
                    <w:rPr>
                      <w:rFonts w:ascii="Arial" w:eastAsia="Times New Roman" w:hAnsi="Arial" w:cs="Arial"/>
                      <w:color w:val="000000"/>
                      <w:sz w:val="20"/>
                      <w:szCs w:val="20"/>
                    </w:rPr>
                    <w:t> </w:t>
                  </w:r>
                </w:p>
              </w:tc>
              <w:tc>
                <w:tcPr>
                  <w:tcW w:w="225" w:type="dxa"/>
                  <w:tcBorders>
                    <w:top w:val="nil"/>
                    <w:left w:val="nil"/>
                    <w:bottom w:val="nil"/>
                    <w:right w:val="nil"/>
                  </w:tcBorders>
                  <w:vAlign w:val="center"/>
                  <w:hideMark/>
                </w:tcPr>
                <w:p w14:paraId="3E0A25DF" w14:textId="77777777" w:rsidR="00DE793B" w:rsidRDefault="00000000">
                  <w:pPr>
                    <w:rPr>
                      <w:rFonts w:ascii="Arial" w:eastAsia="Times New Roman" w:hAnsi="Arial" w:cs="Arial"/>
                      <w:b/>
                      <w:bCs/>
                      <w:color w:val="000000"/>
                      <w:sz w:val="26"/>
                      <w:szCs w:val="26"/>
                    </w:rPr>
                  </w:pPr>
                  <w:r>
                    <w:rPr>
                      <w:rFonts w:ascii="Arial" w:eastAsia="Times New Roman" w:hAnsi="Arial" w:cs="Arial"/>
                      <w:b/>
                      <w:bCs/>
                      <w:color w:val="000000"/>
                      <w:sz w:val="26"/>
                      <w:szCs w:val="26"/>
                    </w:rPr>
                    <w:t>)</w:t>
                  </w:r>
                </w:p>
              </w:tc>
            </w:tr>
          </w:tbl>
          <w:p w14:paraId="2656A9A3" w14:textId="37961398" w:rsidR="00DE793B" w:rsidRDefault="00000000">
            <w:pPr>
              <w:pStyle w:val="NormalWeb"/>
              <w:spacing w:before="240" w:beforeAutospacing="0"/>
              <w:jc w:val="center"/>
              <w:rPr>
                <w:rFonts w:ascii="Arial" w:hAnsi="Arial" w:cs="Arial"/>
                <w:b/>
                <w:bCs/>
                <w:caps/>
                <w:color w:val="000000"/>
                <w:sz w:val="21"/>
                <w:szCs w:val="21"/>
              </w:rPr>
            </w:pPr>
            <w:r>
              <w:rPr>
                <w:rFonts w:ascii="Arial" w:hAnsi="Arial" w:cs="Arial"/>
                <w:b/>
                <w:bCs/>
                <w:caps/>
                <w:color w:val="000000"/>
                <w:sz w:val="21"/>
                <w:szCs w:val="21"/>
              </w:rPr>
              <w:t xml:space="preserve">Rektor Universitas </w:t>
            </w:r>
            <w:r w:rsidR="00E164E3">
              <w:rPr>
                <w:rFonts w:ascii="Arial" w:hAnsi="Arial" w:cs="Arial"/>
                <w:b/>
                <w:bCs/>
                <w:caps/>
                <w:color w:val="000000"/>
                <w:sz w:val="21"/>
                <w:szCs w:val="21"/>
              </w:rPr>
              <w:t>Winaya Mukti</w:t>
            </w:r>
          </w:p>
        </w:tc>
      </w:tr>
    </w:tbl>
    <w:p w14:paraId="2A979668" w14:textId="77777777" w:rsidR="00B23E19" w:rsidRDefault="00B23E19">
      <w:pPr>
        <w:rPr>
          <w:rFonts w:eastAsia="Times New Roman"/>
        </w:rPr>
      </w:pPr>
    </w:p>
    <w:sectPr w:rsidR="00B23E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983E7C"/>
    <w:multiLevelType w:val="multilevel"/>
    <w:tmpl w:val="BF3AA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FE50B6"/>
    <w:multiLevelType w:val="multilevel"/>
    <w:tmpl w:val="2578B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3910463">
    <w:abstractNumId w:val="0"/>
  </w:num>
  <w:num w:numId="2" w16cid:durableId="11544478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4E3"/>
    <w:rsid w:val="009F53D9"/>
    <w:rsid w:val="00A44C1A"/>
    <w:rsid w:val="00B23E19"/>
    <w:rsid w:val="00B8254D"/>
    <w:rsid w:val="00DE793B"/>
    <w:rsid w:val="00E164E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01E66F"/>
  <w15:chartTrackingRefBased/>
  <w15:docId w15:val="{6F32C0F0-D928-49CD-837C-30128B5DA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text-center">
    <w:name w:val="text-center"/>
    <w:basedOn w:val="Normal"/>
    <w:pPr>
      <w:spacing w:before="100" w:beforeAutospacing="1" w:after="100" w:afterAutospacing="1"/>
      <w:jc w:val="center"/>
    </w:pPr>
  </w:style>
  <w:style w:type="paragraph" w:customStyle="1" w:styleId="bg-gray">
    <w:name w:val="bg-gray"/>
    <w:basedOn w:val="Normal"/>
    <w:pPr>
      <w:shd w:val="clear" w:color="auto" w:fill="F2F2F2"/>
      <w:spacing w:before="100" w:beforeAutospacing="1" w:after="100" w:afterAutospacing="1"/>
    </w:pPr>
  </w:style>
  <w:style w:type="paragraph" w:customStyle="1" w:styleId="section-title">
    <w:name w:val="section-title"/>
    <w:basedOn w:val="Normal"/>
    <w:pPr>
      <w:pBdr>
        <w:bottom w:val="single" w:sz="12" w:space="2" w:color="000000"/>
      </w:pBdr>
      <w:spacing w:before="225" w:after="100" w:afterAutospacing="1"/>
    </w:pPr>
    <w:rPr>
      <w:b/>
      <w:bCs/>
      <w:caps/>
      <w:sz w:val="20"/>
      <w:szCs w:val="20"/>
    </w:rPr>
  </w:style>
  <w:style w:type="paragraph" w:customStyle="1" w:styleId="no-border">
    <w:name w:val="no-border"/>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E164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574113">
      <w:marLeft w:val="0"/>
      <w:marRight w:val="0"/>
      <w:marTop w:val="800"/>
      <w:marBottom w:val="0"/>
      <w:divBdr>
        <w:top w:val="none" w:sz="0" w:space="0" w:color="auto"/>
        <w:left w:val="none" w:sz="0" w:space="0" w:color="auto"/>
        <w:bottom w:val="single" w:sz="12" w:space="2" w:color="000000"/>
        <w:right w:val="none" w:sz="0" w:space="0" w:color="auto"/>
      </w:divBdr>
    </w:div>
    <w:div w:id="753432080">
      <w:marLeft w:val="0"/>
      <w:marRight w:val="0"/>
      <w:marTop w:val="225"/>
      <w:marBottom w:val="0"/>
      <w:divBdr>
        <w:top w:val="none" w:sz="0" w:space="0" w:color="auto"/>
        <w:left w:val="none" w:sz="0" w:space="0" w:color="auto"/>
        <w:bottom w:val="single" w:sz="12" w:space="2" w:color="000000"/>
        <w:right w:val="none" w:sz="0" w:space="0" w:color="auto"/>
      </w:divBdr>
    </w:div>
    <w:div w:id="1351183466">
      <w:marLeft w:val="0"/>
      <w:marRight w:val="0"/>
      <w:marTop w:val="225"/>
      <w:marBottom w:val="0"/>
      <w:divBdr>
        <w:top w:val="none" w:sz="0" w:space="0" w:color="auto"/>
        <w:left w:val="none" w:sz="0" w:space="0" w:color="auto"/>
        <w:bottom w:val="single" w:sz="12" w:space="2" w:color="000000"/>
        <w:right w:val="none" w:sz="0" w:space="0" w:color="auto"/>
      </w:divBdr>
    </w:div>
    <w:div w:id="1598828572">
      <w:marLeft w:val="0"/>
      <w:marRight w:val="0"/>
      <w:marTop w:val="300"/>
      <w:marBottom w:val="0"/>
      <w:divBdr>
        <w:top w:val="single" w:sz="8" w:space="10" w:color="000000"/>
        <w:left w:val="single" w:sz="8" w:space="10" w:color="000000"/>
        <w:bottom w:val="single" w:sz="8" w:space="10" w:color="000000"/>
        <w:right w:val="single" w:sz="8" w:space="10" w:color="000000"/>
      </w:divBdr>
    </w:div>
    <w:div w:id="1631544950">
      <w:marLeft w:val="0"/>
      <w:marRight w:val="0"/>
      <w:marTop w:val="225"/>
      <w:marBottom w:val="0"/>
      <w:divBdr>
        <w:top w:val="none" w:sz="0" w:space="0" w:color="auto"/>
        <w:left w:val="none" w:sz="0" w:space="0" w:color="auto"/>
        <w:bottom w:val="single" w:sz="12" w:space="2" w:color="000000"/>
        <w:right w:val="none" w:sz="0" w:space="0" w:color="auto"/>
      </w:divBdr>
    </w:div>
    <w:div w:id="1669595410">
      <w:marLeft w:val="0"/>
      <w:marRight w:val="0"/>
      <w:marTop w:val="225"/>
      <w:marBottom w:val="0"/>
      <w:divBdr>
        <w:top w:val="none" w:sz="0" w:space="0" w:color="auto"/>
        <w:left w:val="none" w:sz="0" w:space="0" w:color="auto"/>
        <w:bottom w:val="single" w:sz="12" w:space="2" w:color="000000"/>
        <w:right w:val="none" w:sz="0" w:space="0" w:color="auto"/>
      </w:divBdr>
    </w:div>
    <w:div w:id="1816725988">
      <w:marLeft w:val="0"/>
      <w:marRight w:val="0"/>
      <w:marTop w:val="300"/>
      <w:marBottom w:val="0"/>
      <w:divBdr>
        <w:top w:val="single" w:sz="8" w:space="10" w:color="000000"/>
        <w:left w:val="single" w:sz="8" w:space="10" w:color="000000"/>
        <w:bottom w:val="single" w:sz="8" w:space="10" w:color="000000"/>
        <w:right w:val="single" w:sz="8" w:space="10" w:color="000000"/>
      </w:divBdr>
    </w:div>
    <w:div w:id="1970277478">
      <w:marLeft w:val="0"/>
      <w:marRight w:val="0"/>
      <w:marTop w:val="300"/>
      <w:marBottom w:val="0"/>
      <w:divBdr>
        <w:top w:val="single" w:sz="8" w:space="10" w:color="000000"/>
        <w:left w:val="single" w:sz="8" w:space="10" w:color="000000"/>
        <w:bottom w:val="single" w:sz="8" w:space="10" w:color="000000"/>
        <w:right w:val="single" w:sz="8" w:space="10" w:color="000000"/>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1202</Words>
  <Characters>6852</Characters>
  <Application>Microsoft Office Word</Application>
  <DocSecurity>0</DocSecurity>
  <Lines>57</Lines>
  <Paragraphs>16</Paragraphs>
  <ScaleCrop>false</ScaleCrop>
  <Company/>
  <LinksUpToDate>false</LinksUpToDate>
  <CharactersWithSpaces>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dc:creator>
  <cp:keywords/>
  <dc:description/>
  <cp:lastModifiedBy>DAC</cp:lastModifiedBy>
  <cp:revision>3</cp:revision>
  <dcterms:created xsi:type="dcterms:W3CDTF">2026-06-08T04:08:00Z</dcterms:created>
  <dcterms:modified xsi:type="dcterms:W3CDTF">2026-06-11T08:26:00Z</dcterms:modified>
</cp:coreProperties>
</file>