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231DDB" w:rsidRPr="00BD6B6A" w14:paraId="1DAD13DB" w14:textId="77777777" w:rsidTr="00231DDB">
        <w:trPr>
          <w:divId w:val="1970940243"/>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0B1CEC23" w14:textId="77777777" w:rsidR="00231DDB" w:rsidRPr="00BD6B6A" w:rsidRDefault="00231DDB" w:rsidP="007D3B40">
            <w:pPr>
              <w:spacing w:before="225"/>
              <w:jc w:val="center"/>
              <w:rPr>
                <w:rFonts w:ascii="Arial" w:eastAsia="Times New Roman" w:hAnsi="Arial" w:cs="Arial"/>
                <w:b/>
                <w:bCs/>
                <w:caps/>
                <w:color w:val="000000"/>
                <w:sz w:val="20"/>
                <w:szCs w:val="20"/>
              </w:rPr>
            </w:pPr>
            <w:r w:rsidRPr="00BD6B6A">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68D646E5" wp14:editId="261F10FC">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887423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6F9BB9A7" w14:textId="77777777" w:rsidR="00231DDB" w:rsidRPr="00BD6B6A" w:rsidRDefault="00231DDB" w:rsidP="007D3B40">
            <w:pPr>
              <w:spacing w:before="225"/>
              <w:jc w:val="center"/>
              <w:rPr>
                <w:rFonts w:ascii="Arial" w:eastAsia="Times New Roman" w:hAnsi="Arial" w:cs="Arial"/>
                <w:b/>
                <w:bCs/>
                <w:caps/>
                <w:color w:val="000000"/>
                <w:sz w:val="20"/>
                <w:szCs w:val="20"/>
              </w:rPr>
            </w:pPr>
          </w:p>
          <w:p w14:paraId="442E3730" w14:textId="77777777" w:rsidR="00231DDB" w:rsidRPr="00BD6B6A" w:rsidRDefault="00231DDB" w:rsidP="007D3B40">
            <w:pPr>
              <w:spacing w:before="225"/>
              <w:jc w:val="center"/>
              <w:rPr>
                <w:rFonts w:ascii="Arial" w:eastAsia="Times New Roman" w:hAnsi="Arial" w:cs="Arial"/>
                <w:b/>
                <w:bCs/>
                <w:caps/>
                <w:color w:val="000000"/>
                <w:sz w:val="20"/>
                <w:szCs w:val="20"/>
              </w:rPr>
            </w:pPr>
          </w:p>
          <w:p w14:paraId="3C0803E1" w14:textId="77777777" w:rsidR="00231DDB" w:rsidRPr="00BD6B6A" w:rsidRDefault="00231DDB" w:rsidP="007D3B40">
            <w:pPr>
              <w:spacing w:before="225"/>
              <w:jc w:val="center"/>
              <w:rPr>
                <w:rFonts w:ascii="Arial" w:eastAsia="Times New Roman" w:hAnsi="Arial" w:cs="Arial"/>
                <w:b/>
                <w:bCs/>
                <w:caps/>
                <w:color w:val="000000"/>
                <w:sz w:val="20"/>
                <w:szCs w:val="20"/>
              </w:rPr>
            </w:pPr>
          </w:p>
          <w:p w14:paraId="1A89A79B" w14:textId="77777777" w:rsidR="00231DDB" w:rsidRPr="00BD6B6A" w:rsidRDefault="00231DDB" w:rsidP="007D3B40">
            <w:pPr>
              <w:spacing w:before="225"/>
              <w:jc w:val="center"/>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2DEFA91F" w14:textId="77777777"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5E37CC7F" w14:textId="20102318"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0</w:t>
            </w:r>
            <w:r w:rsidR="00B95AC1">
              <w:rPr>
                <w:rFonts w:ascii="Arial" w:eastAsia="Times New Roman" w:hAnsi="Arial" w:cs="Arial"/>
                <w:b/>
                <w:bCs/>
                <w:caps/>
                <w:color w:val="000000"/>
                <w:sz w:val="20"/>
                <w:szCs w:val="20"/>
              </w:rPr>
              <w:t>8</w:t>
            </w:r>
            <w:r w:rsidRPr="00BD6B6A">
              <w:rPr>
                <w:rFonts w:ascii="Arial" w:eastAsia="Times New Roman" w:hAnsi="Arial" w:cs="Arial"/>
                <w:b/>
                <w:bCs/>
                <w:caps/>
                <w:color w:val="000000"/>
                <w:sz w:val="20"/>
                <w:szCs w:val="20"/>
              </w:rPr>
              <w:t>/STD/SPMI/UNW/2026</w:t>
            </w:r>
          </w:p>
        </w:tc>
      </w:tr>
      <w:tr w:rsidR="00231DDB" w:rsidRPr="00BD6B6A" w14:paraId="3074E58D" w14:textId="77777777" w:rsidTr="00231DDB">
        <w:trPr>
          <w:divId w:val="1970940243"/>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F8BBB" w14:textId="77777777" w:rsidR="00231DDB" w:rsidRPr="00BD6B6A" w:rsidRDefault="00231DDB" w:rsidP="007D3B40">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0200503E" w14:textId="77777777"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6112FCB0" w14:textId="77777777"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Maret 2026</w:t>
            </w:r>
          </w:p>
        </w:tc>
      </w:tr>
      <w:tr w:rsidR="00231DDB" w:rsidRPr="00BD6B6A" w14:paraId="5E85B9DD" w14:textId="77777777" w:rsidTr="00231DDB">
        <w:trPr>
          <w:divId w:val="1970940243"/>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71523" w14:textId="77777777" w:rsidR="00231DDB" w:rsidRPr="00BD6B6A" w:rsidRDefault="00231DDB" w:rsidP="007D3B40">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32129B0F" w14:textId="77777777"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0ED362E6" w14:textId="77777777"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04</w:t>
            </w:r>
          </w:p>
        </w:tc>
      </w:tr>
      <w:tr w:rsidR="00231DDB" w:rsidRPr="00BD6B6A" w14:paraId="27330840" w14:textId="77777777" w:rsidTr="00231DDB">
        <w:trPr>
          <w:divId w:val="1970940243"/>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3848D9" w14:textId="77777777" w:rsidR="00231DDB" w:rsidRPr="00BD6B6A" w:rsidRDefault="00231DDB" w:rsidP="007D3B40">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94F8672" w14:textId="77777777"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0AE5A68C" w14:textId="20A84232" w:rsidR="00231DDB" w:rsidRPr="00BD6B6A" w:rsidRDefault="00231DDB" w:rsidP="007D3B4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 xml:space="preserve">Penyusunan </w:t>
            </w:r>
            <w:r w:rsidR="00D66D8C">
              <w:rPr>
                <w:rFonts w:ascii="Arial" w:eastAsia="Times New Roman" w:hAnsi="Arial" w:cs="Arial"/>
                <w:b/>
                <w:bCs/>
                <w:caps/>
                <w:color w:val="000000"/>
                <w:sz w:val="20"/>
                <w:szCs w:val="20"/>
              </w:rPr>
              <w:t>RENSTRA UNIVERSITAS</w:t>
            </w:r>
          </w:p>
        </w:tc>
      </w:tr>
      <w:tr w:rsidR="00231DDB" w:rsidRPr="00BD6B6A" w14:paraId="0820AE95" w14:textId="77777777" w:rsidTr="00231DDB">
        <w:trPr>
          <w:divId w:val="1970940243"/>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6BD04C59" w14:textId="77777777" w:rsidR="00231DDB" w:rsidRPr="00BD6B6A" w:rsidRDefault="00231DDB" w:rsidP="007D3B40">
            <w:pPr>
              <w:spacing w:before="225"/>
              <w:jc w:val="center"/>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310DEF04" w14:textId="77777777"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7E972984" w14:textId="48EEED08" w:rsidR="00231DDB" w:rsidRPr="00BD6B6A" w:rsidRDefault="00231DDB" w:rsidP="007D3B40">
            <w:pPr>
              <w:spacing w:before="225"/>
              <w:rPr>
                <w:rFonts w:ascii="Arial" w:eastAsia="Times New Roman" w:hAnsi="Arial" w:cs="Arial"/>
                <w:b/>
                <w:bCs/>
                <w:caps/>
                <w:color w:val="000000"/>
                <w:sz w:val="20"/>
                <w:szCs w:val="20"/>
              </w:rPr>
            </w:pPr>
            <w:r w:rsidRPr="00BD6B6A">
              <w:rPr>
                <w:rFonts w:ascii="Arial" w:eastAsia="Times New Roman" w:hAnsi="Arial" w:cs="Arial"/>
                <w:b/>
                <w:bCs/>
                <w:caps/>
                <w:color w:val="000000"/>
                <w:sz w:val="20"/>
                <w:szCs w:val="20"/>
              </w:rPr>
              <w:t>1-</w:t>
            </w:r>
            <w:r>
              <w:rPr>
                <w:rFonts w:ascii="Arial" w:eastAsia="Times New Roman" w:hAnsi="Arial" w:cs="Arial"/>
                <w:b/>
                <w:bCs/>
                <w:caps/>
                <w:color w:val="000000"/>
                <w:sz w:val="20"/>
                <w:szCs w:val="20"/>
              </w:rPr>
              <w:t>9</w:t>
            </w:r>
          </w:p>
        </w:tc>
      </w:tr>
    </w:tbl>
    <w:p w14:paraId="7366096A" w14:textId="77777777" w:rsidR="00231DDB" w:rsidRDefault="00231DDB">
      <w:pPr>
        <w:divId w:val="1970940243"/>
        <w:rPr>
          <w:rFonts w:ascii="Arial" w:eastAsia="Times New Roman" w:hAnsi="Arial" w:cs="Arial"/>
          <w:b/>
          <w:bCs/>
          <w:caps/>
          <w:color w:val="000000"/>
          <w:sz w:val="20"/>
          <w:szCs w:val="20"/>
        </w:rPr>
      </w:pPr>
    </w:p>
    <w:p w14:paraId="623122AD" w14:textId="77777777" w:rsidR="00231DDB" w:rsidRDefault="00231DDB">
      <w:pPr>
        <w:divId w:val="1970940243"/>
        <w:rPr>
          <w:rFonts w:ascii="Arial" w:eastAsia="Times New Roman" w:hAnsi="Arial" w:cs="Arial"/>
          <w:b/>
          <w:bCs/>
          <w:caps/>
          <w:color w:val="000000"/>
          <w:sz w:val="20"/>
          <w:szCs w:val="20"/>
        </w:rPr>
      </w:pPr>
    </w:p>
    <w:p w14:paraId="559471AB" w14:textId="2C841547" w:rsidR="00A11140" w:rsidRDefault="00000000">
      <w:pPr>
        <w:divId w:val="1970940243"/>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3AD99A5E" w14:textId="76DDDE77" w:rsidR="00A11140"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Menetapkan prosedur baku dalam penyusunan Rencana Strategis (Renstra) Universitas </w:t>
      </w:r>
      <w:r w:rsidR="00231DDB">
        <w:rPr>
          <w:rFonts w:ascii="Arial" w:hAnsi="Arial" w:cs="Arial"/>
          <w:color w:val="000000"/>
          <w:sz w:val="20"/>
          <w:szCs w:val="20"/>
        </w:rPr>
        <w:t>Winaya Mukti</w:t>
      </w:r>
      <w:r>
        <w:rPr>
          <w:rFonts w:ascii="Arial" w:hAnsi="Arial" w:cs="Arial"/>
          <w:color w:val="000000"/>
          <w:sz w:val="20"/>
          <w:szCs w:val="20"/>
        </w:rPr>
        <w:t xml:space="preserve"> agar selaras dengan visi, misi, tujuan, dan sasaran universitas, serta peraturan perundang-undangan yang berlaku, guna memastikan pencapaian kualitas pendidikan tinggi yang berkelanjutan dan berdaya saing.</w:t>
      </w:r>
    </w:p>
    <w:p w14:paraId="4903DB8B" w14:textId="77777777" w:rsidR="00A11140" w:rsidRDefault="00000000">
      <w:pPr>
        <w:divId w:val="1810509318"/>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340A43B4" w14:textId="77777777" w:rsidR="00A11140"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Prosedur ini mencakup seluruh tahapan kegiatan penyusunan Rencana Strategis Universitas, mulai dari pembentukan tim, pengumpulan dan analisis data, perumusan draf, pembahasan internal, persetujuan Senat Universitas, penetapan oleh Rektor, hingga sosialisasi dan pendokumentasian Renstra Universitas.</w:t>
      </w:r>
    </w:p>
    <w:p w14:paraId="08D432ED" w14:textId="77777777" w:rsidR="00A11140" w:rsidRDefault="00000000">
      <w:pPr>
        <w:divId w:val="722367934"/>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4FB25C1A" w14:textId="77777777" w:rsidR="00A1114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Renstra:</w:t>
      </w:r>
      <w:r>
        <w:rPr>
          <w:rFonts w:ascii="Arial" w:eastAsia="Times New Roman" w:hAnsi="Arial" w:cs="Arial"/>
          <w:color w:val="000000"/>
          <w:sz w:val="20"/>
          <w:szCs w:val="20"/>
        </w:rPr>
        <w:t xml:space="preserve"> Rencana Strategis Universitas, yaitu dokumen perencanaan jangka panjang (biasanya 5 tahun) yang memuat visi, misi, tujuan, sasaran strategis, indikator kinerja, program, dan kegiatan utama universitas.</w:t>
      </w:r>
    </w:p>
    <w:p w14:paraId="08843F85" w14:textId="77777777" w:rsidR="00A1114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Rektor:</w:t>
      </w:r>
      <w:r>
        <w:rPr>
          <w:rFonts w:ascii="Arial" w:eastAsia="Times New Roman" w:hAnsi="Arial" w:cs="Arial"/>
          <w:color w:val="000000"/>
          <w:sz w:val="20"/>
          <w:szCs w:val="20"/>
        </w:rPr>
        <w:t xml:space="preserve"> Pimpinan tertinggi Universitas yang memiliki kewenangan untuk menetapkan kebijakan strategis universitas.</w:t>
      </w:r>
    </w:p>
    <w:p w14:paraId="54857E46" w14:textId="77777777" w:rsidR="00A1114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Senat Universitas:</w:t>
      </w:r>
      <w:r>
        <w:rPr>
          <w:rFonts w:ascii="Arial" w:eastAsia="Times New Roman" w:hAnsi="Arial" w:cs="Arial"/>
          <w:color w:val="000000"/>
          <w:sz w:val="20"/>
          <w:szCs w:val="20"/>
        </w:rPr>
        <w:t xml:space="preserve"> Badan normatif tertinggi di Universitas yang memiliki fungsi antara lain memberikan pertimbangan dan persetujuan atas Renstra yang diajukan oleh Rektor.</w:t>
      </w:r>
    </w:p>
    <w:p w14:paraId="204A1CAC" w14:textId="77777777" w:rsidR="00A1114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Tim Penyusun Renstra:</w:t>
      </w:r>
      <w:r>
        <w:rPr>
          <w:rFonts w:ascii="Arial" w:eastAsia="Times New Roman" w:hAnsi="Arial" w:cs="Arial"/>
          <w:color w:val="000000"/>
          <w:sz w:val="20"/>
          <w:szCs w:val="20"/>
        </w:rPr>
        <w:t xml:space="preserve"> Tim yang dibentuk oleh Rektor untuk melaksanakan tugas penyusunan dokumen Rencana Strategis Universitas.</w:t>
      </w:r>
    </w:p>
    <w:p w14:paraId="563AB2C6" w14:textId="77777777" w:rsidR="00A1114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IKU:</w:t>
      </w:r>
      <w:r>
        <w:rPr>
          <w:rFonts w:ascii="Arial" w:eastAsia="Times New Roman" w:hAnsi="Arial" w:cs="Arial"/>
          <w:color w:val="000000"/>
          <w:sz w:val="20"/>
          <w:szCs w:val="20"/>
        </w:rPr>
        <w:t xml:space="preserve"> Indikator Kinerja Utama, yaitu tolok ukur spesifik yang digunakan untuk mengukur keberhasilan pencapaian tujuan dan sasaran strategis.</w:t>
      </w:r>
    </w:p>
    <w:p w14:paraId="49D4BC6B" w14:textId="77777777" w:rsidR="00231DDB" w:rsidRDefault="00231DDB" w:rsidP="00231DDB">
      <w:pPr>
        <w:spacing w:before="100" w:beforeAutospacing="1" w:after="60"/>
        <w:rPr>
          <w:rFonts w:ascii="Arial" w:eastAsia="Times New Roman" w:hAnsi="Arial" w:cs="Arial"/>
          <w:color w:val="000000"/>
          <w:sz w:val="20"/>
          <w:szCs w:val="20"/>
        </w:rPr>
      </w:pPr>
    </w:p>
    <w:p w14:paraId="0A505EEC" w14:textId="77777777" w:rsidR="00231DDB" w:rsidRDefault="00231DDB" w:rsidP="00231DDB">
      <w:pPr>
        <w:spacing w:before="100" w:beforeAutospacing="1" w:after="60"/>
        <w:rPr>
          <w:rFonts w:ascii="Arial" w:eastAsia="Times New Roman" w:hAnsi="Arial" w:cs="Arial"/>
          <w:color w:val="000000"/>
          <w:sz w:val="20"/>
          <w:szCs w:val="20"/>
        </w:rPr>
      </w:pPr>
    </w:p>
    <w:p w14:paraId="2C7767FA" w14:textId="77777777" w:rsidR="00231DDB" w:rsidRDefault="00231DDB" w:rsidP="00231DDB">
      <w:pPr>
        <w:spacing w:before="100" w:beforeAutospacing="1" w:after="60"/>
        <w:rPr>
          <w:rFonts w:ascii="Arial" w:eastAsia="Times New Roman" w:hAnsi="Arial" w:cs="Arial"/>
          <w:color w:val="000000"/>
          <w:sz w:val="20"/>
          <w:szCs w:val="20"/>
        </w:rPr>
      </w:pPr>
    </w:p>
    <w:p w14:paraId="5AFBD7E3" w14:textId="77777777" w:rsidR="00231DDB" w:rsidRDefault="00231DDB" w:rsidP="00231DDB">
      <w:pPr>
        <w:spacing w:before="100" w:beforeAutospacing="1" w:after="60"/>
        <w:rPr>
          <w:rFonts w:ascii="Arial" w:eastAsia="Times New Roman" w:hAnsi="Arial" w:cs="Arial"/>
          <w:color w:val="000000"/>
          <w:sz w:val="20"/>
          <w:szCs w:val="20"/>
        </w:rPr>
      </w:pPr>
    </w:p>
    <w:p w14:paraId="3AD4059B" w14:textId="77777777" w:rsidR="00231DDB" w:rsidRDefault="00231DDB" w:rsidP="00231DDB">
      <w:pPr>
        <w:spacing w:before="100" w:beforeAutospacing="1" w:after="60"/>
        <w:rPr>
          <w:rFonts w:ascii="Arial" w:eastAsia="Times New Roman" w:hAnsi="Arial" w:cs="Arial"/>
          <w:color w:val="000000"/>
          <w:sz w:val="20"/>
          <w:szCs w:val="20"/>
        </w:rPr>
      </w:pPr>
    </w:p>
    <w:p w14:paraId="4509B795" w14:textId="77777777" w:rsidR="00231DDB" w:rsidRDefault="00231DDB" w:rsidP="00231DDB">
      <w:pPr>
        <w:spacing w:before="100" w:beforeAutospacing="1" w:after="60"/>
        <w:rPr>
          <w:rFonts w:ascii="Arial" w:eastAsia="Times New Roman" w:hAnsi="Arial" w:cs="Arial"/>
          <w:color w:val="000000"/>
          <w:sz w:val="20"/>
          <w:szCs w:val="20"/>
        </w:rPr>
      </w:pPr>
    </w:p>
    <w:p w14:paraId="16EAA038" w14:textId="77777777" w:rsidR="00231DDB" w:rsidRDefault="00231DDB" w:rsidP="00231DDB">
      <w:pPr>
        <w:spacing w:before="100" w:beforeAutospacing="1" w:after="60"/>
        <w:rPr>
          <w:rFonts w:ascii="Arial" w:eastAsia="Times New Roman" w:hAnsi="Arial" w:cs="Arial"/>
          <w:color w:val="000000"/>
          <w:sz w:val="20"/>
          <w:szCs w:val="20"/>
        </w:rPr>
      </w:pPr>
    </w:p>
    <w:p w14:paraId="24E929ED" w14:textId="77777777" w:rsidR="00A11140" w:rsidRDefault="00000000">
      <w:pPr>
        <w:divId w:val="451633905"/>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A11140" w14:paraId="630AF2BF"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FA3454" w14:textId="77777777" w:rsidR="00A11140"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CB63C14" w14:textId="77777777" w:rsidR="00A11140"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62BA2A2" w14:textId="77777777" w:rsidR="00A11140"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A11140" w14:paraId="6F2F031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0F77AF"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6F3671"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Pembentukan Tim Penyusun Renstra. Rektor menerbitkan Surat Keputusan (SK) pembentukan Tim Penyusun Renstra yang melibatkan perwakilan dari berbagai unit kerja, senat, dosen, dan mahasiswa.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883390"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A11140" w14:paraId="7B8C7F0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9652C8"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F2C329"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Kerangka Acuan Kerja (KAK) dan Jadwal. Tim Penyusun Renstra menyusun Kerangka Acuan Kerja (KAK) dan jadwal kerja penyusunan Renstra, termasuk metodologi dan tahapan yang akan dilakukan.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35C326"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Ketua Tim Penyusun Renstra</w:t>
            </w:r>
          </w:p>
        </w:tc>
      </w:tr>
      <w:tr w:rsidR="00A11140" w14:paraId="5DBF1D8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F294BF"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4155CE"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Pengumpulan dan Analisis Data. Tim mengumpulkan data internal (misalnya laporan kinerja, data mahasiswa, dosen, keuangan, fasilitas, hasil audit mutu) dan data eksternal (misalnya kebijakan pemerintah, tren pendidikan, kebutuhan pasar kerja, hasil benchmarking). Melakukan analisis SWOT dan analisis lingkungan strategis.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858153"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Renstra</w:t>
            </w:r>
          </w:p>
        </w:tc>
      </w:tr>
      <w:tr w:rsidR="00A11140" w:rsidRPr="00B95AC1" w14:paraId="7DA9559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DD803E"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8D9214"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Review dan Perumusan Visi, Misi, Tujuan, dan Sasaran Universitas. Melakukan review terhadap visi, misi yang ada. Merumuskan ulang atau memantapkan visi, misi, tujuan, dan sasaran strategis Universitas berdasarkan hasil analisis data dan masukan pemangku kepentingan.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29F503" w14:textId="77777777" w:rsidR="00A11140" w:rsidRPr="00231DDB" w:rsidRDefault="00000000">
            <w:pPr>
              <w:spacing w:before="100" w:after="180"/>
              <w:jc w:val="center"/>
              <w:rPr>
                <w:rFonts w:ascii="Arial" w:eastAsia="Times New Roman" w:hAnsi="Arial" w:cs="Arial"/>
                <w:color w:val="000000"/>
                <w:sz w:val="20"/>
                <w:szCs w:val="20"/>
                <w:lang w:val="pt-BR"/>
              </w:rPr>
            </w:pPr>
            <w:r w:rsidRPr="00231DDB">
              <w:rPr>
                <w:rFonts w:ascii="Arial" w:eastAsia="Times New Roman" w:hAnsi="Arial" w:cs="Arial"/>
                <w:color w:val="000000"/>
                <w:sz w:val="20"/>
                <w:szCs w:val="20"/>
                <w:lang w:val="pt-BR"/>
              </w:rPr>
              <w:t>Tim Penyusun Renstra, Senat Universitas</w:t>
            </w:r>
          </w:p>
        </w:tc>
      </w:tr>
      <w:tr w:rsidR="00A11140" w14:paraId="705039B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44A804"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EE8389" w14:textId="77777777" w:rsidR="00A11140" w:rsidRPr="00231DDB" w:rsidRDefault="00000000">
            <w:pPr>
              <w:spacing w:before="100" w:after="180"/>
              <w:rPr>
                <w:rFonts w:ascii="Arial" w:eastAsia="Times New Roman" w:hAnsi="Arial" w:cs="Arial"/>
                <w:color w:val="000000"/>
                <w:sz w:val="20"/>
                <w:szCs w:val="20"/>
                <w:lang w:val="pt-BR"/>
              </w:rPr>
            </w:pPr>
            <w:r w:rsidRPr="00231DDB">
              <w:rPr>
                <w:rFonts w:ascii="Arial" w:eastAsia="Times New Roman" w:hAnsi="Arial" w:cs="Arial"/>
                <w:color w:val="000000"/>
                <w:sz w:val="20"/>
                <w:szCs w:val="20"/>
                <w:lang w:val="pt-BR"/>
              </w:rPr>
              <w:t>Perumusan Strategi, Indikator Kinerja Utama (IKU), dan Program Prioritas. Mengembangkan strategi pencapaian tujuan dan sasaran, menetapkan indikator kinerja utama (IKU) yang terukur dan target yang realistis, serta merumuskan program-program prioritas dan kegiatan pendukung.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38EFB1"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Renstra</w:t>
            </w:r>
          </w:p>
        </w:tc>
      </w:tr>
      <w:tr w:rsidR="00A11140" w14:paraId="10B8677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C3B25E"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9EAEAA"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Draf Awal Renstra. Tim Penyusun menyusun Draf Awal dokumen Renstra secara komprehensif berdasarkan hasil perumusan pada tahap sebelumnya, termasuk rencana anggaran indikatif.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9FACE4"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Renstra</w:t>
            </w:r>
          </w:p>
        </w:tc>
      </w:tr>
      <w:tr w:rsidR="00A11140" w14:paraId="427F7B5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671D40"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7D9D6DF"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Pembahasan Internal (FGD/Lokakarya). Melaksanakan Forum Group Discussion (FGD) atau lokakarya dengan melibatkan pimpinan universitas, dekan, kepala lembaga, unit kerja terkait, perwakilan dosen, mahasiswa, dan tenaga kependidikan untuk mendapatkan masukan dan penyempurnaan draf.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1512D0"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Ketua Tim Penyusun Renstra</w:t>
            </w:r>
          </w:p>
        </w:tc>
      </w:tr>
      <w:tr w:rsidR="00A11140" w:rsidRPr="00B95AC1" w14:paraId="15295BE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AAD6C0"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7FD550C"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Pembahasan dan Persetujuan Senat Universitas. Draf Renstra yang telah disempurnakan diajukan kepada Senat Universitas untuk dibahas dan dimintakan persetujuan sebagai landasan penetapan Renstra oleh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B48A45" w14:textId="77777777" w:rsidR="00A11140" w:rsidRPr="00231DDB" w:rsidRDefault="00000000">
            <w:pPr>
              <w:spacing w:before="100" w:after="180"/>
              <w:jc w:val="center"/>
              <w:rPr>
                <w:rFonts w:ascii="Arial" w:eastAsia="Times New Roman" w:hAnsi="Arial" w:cs="Arial"/>
                <w:color w:val="000000"/>
                <w:sz w:val="20"/>
                <w:szCs w:val="20"/>
                <w:lang w:val="pt-BR"/>
              </w:rPr>
            </w:pPr>
            <w:r w:rsidRPr="00231DDB">
              <w:rPr>
                <w:rFonts w:ascii="Arial" w:eastAsia="Times New Roman" w:hAnsi="Arial" w:cs="Arial"/>
                <w:color w:val="000000"/>
                <w:sz w:val="20"/>
                <w:szCs w:val="20"/>
                <w:lang w:val="pt-BR"/>
              </w:rPr>
              <w:t>Ketua Tim Penyusun Renstra, Senat Universitas</w:t>
            </w:r>
          </w:p>
        </w:tc>
      </w:tr>
      <w:tr w:rsidR="00A11140" w14:paraId="33D42A4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B7506E"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958FEA"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Finalisasi Draf Renstra. Melakukan finalisasi terhadap Draf Renstra berdasarkan masukan dan persetujuan dari Senat Universitas. Memastikan format, sistematika penulisan, dan isi sesuai dengan standar yang berlaku.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9BEB28A"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Renstra</w:t>
            </w:r>
          </w:p>
        </w:tc>
      </w:tr>
      <w:tr w:rsidR="00A11140" w14:paraId="399B62C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65DC72"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C703A3"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Penetapan Renstra oleh Rektor. Rektor mengesahkan dan menetapkan Renstra Universitas dengan menerbitkan Surat Keputusan Rektor atau Peraturan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E378BB"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A11140" w14:paraId="6146320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29DCD1"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08F3F2"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Sosialisasi Renstra. Melakukan sosialisasi Renstra yang telah ditetapkan kepada seluruh civitas akademika dan pemangku kepentingan (internal dan eksternal) melalui berbagai media (website, pertemuan, buletin,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8389B1"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Kantor Rektor/Tim Sosialisasi</w:t>
            </w:r>
          </w:p>
        </w:tc>
      </w:tr>
      <w:tr w:rsidR="00A11140" w14:paraId="4E1AD08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FA1181"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7E6F56" w14:textId="77777777" w:rsidR="00A1114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Dokumentasi dan Arsip. Mendokumentasikan seluruh proses penyusunan Renstra dan mengarsipkan dokumen final Renstra serta dokumen pendukung lainnya sesuai dengan ketentuan kearsipan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81F82F" w14:textId="77777777" w:rsidR="00A1114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Sekretariat Rektorat</w:t>
            </w:r>
          </w:p>
        </w:tc>
      </w:tr>
    </w:tbl>
    <w:p w14:paraId="75BFC6BD" w14:textId="77777777" w:rsidR="00A11140"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Penyusunan Renstra Universitas </w:t>
      </w:r>
    </w:p>
    <w:tbl>
      <w:tblPr>
        <w:tblW w:w="5000" w:type="pct"/>
        <w:tblCellMar>
          <w:left w:w="0" w:type="dxa"/>
          <w:right w:w="0" w:type="dxa"/>
        </w:tblCellMar>
        <w:tblLook w:val="04A0" w:firstRow="1" w:lastRow="0" w:firstColumn="1" w:lastColumn="0" w:noHBand="0" w:noVBand="1"/>
      </w:tblPr>
      <w:tblGrid>
        <w:gridCol w:w="9026"/>
      </w:tblGrid>
      <w:tr w:rsidR="00A11140" w14:paraId="1A70341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A11140" w14:paraId="5DE6926A"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9383F70" w14:textId="77777777" w:rsidR="00A11140"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718BC778" w14:textId="77777777" w:rsidR="00A11140" w:rsidRDefault="00A11140">
            <w:pPr>
              <w:spacing w:after="180"/>
              <w:jc w:val="center"/>
              <w:rPr>
                <w:rFonts w:ascii="Arial" w:eastAsia="Times New Roman" w:hAnsi="Arial" w:cs="Arial"/>
                <w:color w:val="000000"/>
                <w:sz w:val="20"/>
                <w:szCs w:val="20"/>
              </w:rPr>
            </w:pPr>
          </w:p>
        </w:tc>
      </w:tr>
      <w:tr w:rsidR="00A11140" w14:paraId="19B43641" w14:textId="77777777">
        <w:tc>
          <w:tcPr>
            <w:tcW w:w="0" w:type="auto"/>
            <w:tcBorders>
              <w:top w:val="nil"/>
              <w:left w:val="nil"/>
              <w:bottom w:val="nil"/>
              <w:right w:val="nil"/>
            </w:tcBorders>
            <w:tcMar>
              <w:top w:w="40" w:type="dxa"/>
              <w:left w:w="0" w:type="dxa"/>
              <w:bottom w:w="40" w:type="dxa"/>
              <w:right w:w="0" w:type="dxa"/>
            </w:tcMar>
            <w:vAlign w:val="center"/>
            <w:hideMark/>
          </w:tcPr>
          <w:p w14:paraId="5D8A3230"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686E4E7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4C342D3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19214C9"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Mulai</w:t>
                  </w:r>
                  <w:r>
                    <w:rPr>
                      <w:rFonts w:ascii="Arial" w:eastAsia="Times New Roman" w:hAnsi="Arial" w:cs="Arial"/>
                      <w:color w:val="000000"/>
                      <w:sz w:val="20"/>
                      <w:szCs w:val="20"/>
                    </w:rPr>
                    <w:br/>
                  </w:r>
                  <w:r>
                    <w:rPr>
                      <w:rFonts w:ascii="Arial" w:eastAsia="Times New Roman" w:hAnsi="Arial" w:cs="Arial"/>
                      <w:i/>
                      <w:iCs/>
                      <w:color w:val="555555"/>
                      <w:sz w:val="17"/>
                      <w:szCs w:val="17"/>
                    </w:rPr>
                    <w:t>PJ: Rektorat</w:t>
                  </w:r>
                  <w:r>
                    <w:rPr>
                      <w:rFonts w:ascii="Arial" w:eastAsia="Times New Roman" w:hAnsi="Arial" w:cs="Arial"/>
                      <w:color w:val="000000"/>
                      <w:sz w:val="20"/>
                      <w:szCs w:val="20"/>
                    </w:rPr>
                    <w:t xml:space="preserve"> </w:t>
                  </w:r>
                </w:p>
              </w:tc>
            </w:tr>
          </w:tbl>
          <w:p w14:paraId="08B6D0A0" w14:textId="77777777" w:rsidR="00A11140" w:rsidRDefault="00A11140">
            <w:pPr>
              <w:spacing w:after="180"/>
              <w:jc w:val="center"/>
              <w:rPr>
                <w:rFonts w:ascii="Arial" w:eastAsia="Times New Roman" w:hAnsi="Arial" w:cs="Arial"/>
                <w:color w:val="000000"/>
                <w:sz w:val="20"/>
                <w:szCs w:val="20"/>
              </w:rPr>
            </w:pPr>
          </w:p>
        </w:tc>
      </w:tr>
      <w:tr w:rsidR="00A11140" w14:paraId="1BA6AE31" w14:textId="77777777">
        <w:tc>
          <w:tcPr>
            <w:tcW w:w="0" w:type="auto"/>
            <w:tcBorders>
              <w:top w:val="nil"/>
              <w:left w:val="nil"/>
              <w:bottom w:val="nil"/>
              <w:right w:val="nil"/>
            </w:tcBorders>
            <w:tcMar>
              <w:top w:w="40" w:type="dxa"/>
              <w:left w:w="0" w:type="dxa"/>
              <w:bottom w:w="40" w:type="dxa"/>
              <w:right w:w="0" w:type="dxa"/>
            </w:tcMar>
            <w:vAlign w:val="center"/>
            <w:hideMark/>
          </w:tcPr>
          <w:p w14:paraId="6AC4D184"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5D7BAF7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00C0993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4753D61"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Pembentukan Tim Penyusun Renstra</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77C1B64D" w14:textId="77777777" w:rsidR="00A11140" w:rsidRDefault="00A11140">
            <w:pPr>
              <w:spacing w:after="180"/>
              <w:jc w:val="center"/>
              <w:rPr>
                <w:rFonts w:ascii="Arial" w:eastAsia="Times New Roman" w:hAnsi="Arial" w:cs="Arial"/>
                <w:color w:val="000000"/>
                <w:sz w:val="20"/>
                <w:szCs w:val="20"/>
              </w:rPr>
            </w:pPr>
          </w:p>
        </w:tc>
      </w:tr>
      <w:tr w:rsidR="00A11140" w14:paraId="2C109CAF" w14:textId="77777777">
        <w:tc>
          <w:tcPr>
            <w:tcW w:w="0" w:type="auto"/>
            <w:tcBorders>
              <w:top w:val="nil"/>
              <w:left w:val="nil"/>
              <w:bottom w:val="nil"/>
              <w:right w:val="nil"/>
            </w:tcBorders>
            <w:tcMar>
              <w:top w:w="40" w:type="dxa"/>
              <w:left w:w="0" w:type="dxa"/>
              <w:bottom w:w="40" w:type="dxa"/>
              <w:right w:w="0" w:type="dxa"/>
            </w:tcMar>
            <w:vAlign w:val="center"/>
            <w:hideMark/>
          </w:tcPr>
          <w:p w14:paraId="6D067703"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314D133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05EC907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457C350"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KAK &amp; Jadwal</w:t>
                  </w:r>
                  <w:r>
                    <w:rPr>
                      <w:rFonts w:ascii="Arial" w:eastAsia="Times New Roman" w:hAnsi="Arial" w:cs="Arial"/>
                      <w:color w:val="000000"/>
                      <w:sz w:val="20"/>
                      <w:szCs w:val="20"/>
                    </w:rPr>
                    <w:br/>
                  </w:r>
                  <w:r>
                    <w:rPr>
                      <w:rFonts w:ascii="Arial" w:eastAsia="Times New Roman" w:hAnsi="Arial" w:cs="Arial"/>
                      <w:i/>
                      <w:iCs/>
                      <w:color w:val="555555"/>
                      <w:sz w:val="17"/>
                      <w:szCs w:val="17"/>
                    </w:rPr>
                    <w:t>PJ: Ketua Tim Penyusun Renstra</w:t>
                  </w:r>
                  <w:r>
                    <w:rPr>
                      <w:rFonts w:ascii="Arial" w:eastAsia="Times New Roman" w:hAnsi="Arial" w:cs="Arial"/>
                      <w:color w:val="000000"/>
                      <w:sz w:val="20"/>
                      <w:szCs w:val="20"/>
                    </w:rPr>
                    <w:t xml:space="preserve"> </w:t>
                  </w:r>
                </w:p>
              </w:tc>
            </w:tr>
          </w:tbl>
          <w:p w14:paraId="5F6E9B6A" w14:textId="77777777" w:rsidR="00A11140" w:rsidRDefault="00A11140">
            <w:pPr>
              <w:spacing w:after="180"/>
              <w:jc w:val="center"/>
              <w:rPr>
                <w:rFonts w:ascii="Arial" w:eastAsia="Times New Roman" w:hAnsi="Arial" w:cs="Arial"/>
                <w:color w:val="000000"/>
                <w:sz w:val="20"/>
                <w:szCs w:val="20"/>
              </w:rPr>
            </w:pPr>
          </w:p>
        </w:tc>
      </w:tr>
      <w:tr w:rsidR="00A11140" w14:paraId="5BFB9945" w14:textId="77777777">
        <w:tc>
          <w:tcPr>
            <w:tcW w:w="0" w:type="auto"/>
            <w:tcBorders>
              <w:top w:val="nil"/>
              <w:left w:val="nil"/>
              <w:bottom w:val="nil"/>
              <w:right w:val="nil"/>
            </w:tcBorders>
            <w:tcMar>
              <w:top w:w="40" w:type="dxa"/>
              <w:left w:w="0" w:type="dxa"/>
              <w:bottom w:w="40" w:type="dxa"/>
              <w:right w:w="0" w:type="dxa"/>
            </w:tcMar>
            <w:vAlign w:val="center"/>
            <w:hideMark/>
          </w:tcPr>
          <w:p w14:paraId="74E6F96C"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68E9E48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076976D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E33E1C7"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Pengumpulan &amp; Analisis Data</w:t>
                  </w:r>
                  <w:r>
                    <w:rPr>
                      <w:rFonts w:ascii="Arial" w:eastAsia="Times New Roman" w:hAnsi="Arial" w:cs="Arial"/>
                      <w:color w:val="000000"/>
                      <w:sz w:val="20"/>
                      <w:szCs w:val="20"/>
                    </w:rPr>
                    <w:br/>
                  </w:r>
                  <w:r>
                    <w:rPr>
                      <w:rFonts w:ascii="Arial" w:eastAsia="Times New Roman" w:hAnsi="Arial" w:cs="Arial"/>
                      <w:i/>
                      <w:iCs/>
                      <w:color w:val="555555"/>
                      <w:sz w:val="17"/>
                      <w:szCs w:val="17"/>
                    </w:rPr>
                    <w:t>PJ: Tim Penyusun Renstra</w:t>
                  </w:r>
                  <w:r>
                    <w:rPr>
                      <w:rFonts w:ascii="Arial" w:eastAsia="Times New Roman" w:hAnsi="Arial" w:cs="Arial"/>
                      <w:color w:val="000000"/>
                      <w:sz w:val="20"/>
                      <w:szCs w:val="20"/>
                    </w:rPr>
                    <w:t xml:space="preserve"> </w:t>
                  </w:r>
                </w:p>
              </w:tc>
            </w:tr>
          </w:tbl>
          <w:p w14:paraId="7401175B" w14:textId="77777777" w:rsidR="00A11140" w:rsidRDefault="00A11140">
            <w:pPr>
              <w:spacing w:after="180"/>
              <w:jc w:val="center"/>
              <w:rPr>
                <w:rFonts w:ascii="Arial" w:eastAsia="Times New Roman" w:hAnsi="Arial" w:cs="Arial"/>
                <w:color w:val="000000"/>
                <w:sz w:val="20"/>
                <w:szCs w:val="20"/>
              </w:rPr>
            </w:pPr>
          </w:p>
        </w:tc>
      </w:tr>
      <w:tr w:rsidR="00A11140" w14:paraId="38E9C5FC" w14:textId="77777777">
        <w:tc>
          <w:tcPr>
            <w:tcW w:w="0" w:type="auto"/>
            <w:tcBorders>
              <w:top w:val="nil"/>
              <w:left w:val="nil"/>
              <w:bottom w:val="nil"/>
              <w:right w:val="nil"/>
            </w:tcBorders>
            <w:tcMar>
              <w:top w:w="40" w:type="dxa"/>
              <w:left w:w="0" w:type="dxa"/>
              <w:bottom w:w="40" w:type="dxa"/>
              <w:right w:w="0" w:type="dxa"/>
            </w:tcMar>
            <w:vAlign w:val="center"/>
            <w:hideMark/>
          </w:tcPr>
          <w:p w14:paraId="6FF22E5E"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23E337F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3D0F089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B5D1582"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Review &amp; Perumusan Visi, Misi, Tujuan, Sasaran</w:t>
                  </w:r>
                  <w:r>
                    <w:rPr>
                      <w:rFonts w:ascii="Arial" w:eastAsia="Times New Roman" w:hAnsi="Arial" w:cs="Arial"/>
                      <w:color w:val="000000"/>
                      <w:sz w:val="20"/>
                      <w:szCs w:val="20"/>
                    </w:rPr>
                    <w:br/>
                  </w:r>
                  <w:r>
                    <w:rPr>
                      <w:rFonts w:ascii="Arial" w:eastAsia="Times New Roman" w:hAnsi="Arial" w:cs="Arial"/>
                      <w:i/>
                      <w:iCs/>
                      <w:color w:val="555555"/>
                      <w:sz w:val="17"/>
                      <w:szCs w:val="17"/>
                    </w:rPr>
                    <w:t>PJ: Tim Penyusun Renstra</w:t>
                  </w:r>
                  <w:r>
                    <w:rPr>
                      <w:rFonts w:ascii="Arial" w:eastAsia="Times New Roman" w:hAnsi="Arial" w:cs="Arial"/>
                      <w:color w:val="000000"/>
                      <w:sz w:val="20"/>
                      <w:szCs w:val="20"/>
                    </w:rPr>
                    <w:t xml:space="preserve"> </w:t>
                  </w:r>
                </w:p>
              </w:tc>
            </w:tr>
          </w:tbl>
          <w:p w14:paraId="04C8BC0F" w14:textId="77777777" w:rsidR="00A11140" w:rsidRDefault="00A11140">
            <w:pPr>
              <w:spacing w:after="180"/>
              <w:jc w:val="center"/>
              <w:rPr>
                <w:rFonts w:ascii="Arial" w:eastAsia="Times New Roman" w:hAnsi="Arial" w:cs="Arial"/>
                <w:color w:val="000000"/>
                <w:sz w:val="20"/>
                <w:szCs w:val="20"/>
              </w:rPr>
            </w:pPr>
          </w:p>
        </w:tc>
      </w:tr>
      <w:tr w:rsidR="00A11140" w14:paraId="4CF47620" w14:textId="77777777">
        <w:tc>
          <w:tcPr>
            <w:tcW w:w="0" w:type="auto"/>
            <w:tcBorders>
              <w:top w:val="nil"/>
              <w:left w:val="nil"/>
              <w:bottom w:val="nil"/>
              <w:right w:val="nil"/>
            </w:tcBorders>
            <w:tcMar>
              <w:top w:w="40" w:type="dxa"/>
              <w:left w:w="0" w:type="dxa"/>
              <w:bottom w:w="40" w:type="dxa"/>
              <w:right w:w="0" w:type="dxa"/>
            </w:tcMar>
            <w:vAlign w:val="center"/>
            <w:hideMark/>
          </w:tcPr>
          <w:p w14:paraId="5EE687CC"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rsidRPr="00B95AC1" w14:paraId="26BBEF1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rsidRPr="00B95AC1" w14:paraId="7EDDCBD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9647B5F" w14:textId="77777777" w:rsidR="00A11140" w:rsidRPr="00231DDB" w:rsidRDefault="00000000">
                  <w:pPr>
                    <w:jc w:val="center"/>
                    <w:rPr>
                      <w:rFonts w:ascii="Arial" w:eastAsia="Times New Roman" w:hAnsi="Arial" w:cs="Arial"/>
                      <w:color w:val="000000"/>
                      <w:sz w:val="20"/>
                      <w:szCs w:val="20"/>
                      <w:lang w:val="pt-BR"/>
                    </w:rPr>
                  </w:pPr>
                  <w:r w:rsidRPr="00231DDB">
                    <w:rPr>
                      <w:rFonts w:ascii="Arial" w:eastAsia="Times New Roman" w:hAnsi="Arial" w:cs="Arial"/>
                      <w:b/>
                      <w:bCs/>
                      <w:color w:val="000000"/>
                      <w:sz w:val="22"/>
                      <w:szCs w:val="22"/>
                      <w:lang w:val="pt-BR"/>
                    </w:rPr>
                    <w:lastRenderedPageBreak/>
                    <w:t>Perumusan Strategi, IKU, &amp; Program Prioritas</w:t>
                  </w:r>
                  <w:r w:rsidRPr="00231DDB">
                    <w:rPr>
                      <w:rFonts w:ascii="Arial" w:eastAsia="Times New Roman" w:hAnsi="Arial" w:cs="Arial"/>
                      <w:color w:val="000000"/>
                      <w:sz w:val="20"/>
                      <w:szCs w:val="20"/>
                      <w:lang w:val="pt-BR"/>
                    </w:rPr>
                    <w:br/>
                  </w:r>
                  <w:r w:rsidRPr="00231DDB">
                    <w:rPr>
                      <w:rFonts w:ascii="Arial" w:eastAsia="Times New Roman" w:hAnsi="Arial" w:cs="Arial"/>
                      <w:i/>
                      <w:iCs/>
                      <w:color w:val="555555"/>
                      <w:sz w:val="17"/>
                      <w:szCs w:val="17"/>
                      <w:lang w:val="pt-BR"/>
                    </w:rPr>
                    <w:t>PJ: Tim Penyusun Renstra</w:t>
                  </w:r>
                  <w:r w:rsidRPr="00231DDB">
                    <w:rPr>
                      <w:rFonts w:ascii="Arial" w:eastAsia="Times New Roman" w:hAnsi="Arial" w:cs="Arial"/>
                      <w:color w:val="000000"/>
                      <w:sz w:val="20"/>
                      <w:szCs w:val="20"/>
                      <w:lang w:val="pt-BR"/>
                    </w:rPr>
                    <w:t xml:space="preserve"> </w:t>
                  </w:r>
                </w:p>
              </w:tc>
            </w:tr>
          </w:tbl>
          <w:p w14:paraId="1DE2F41E" w14:textId="77777777" w:rsidR="00A11140" w:rsidRPr="00231DDB" w:rsidRDefault="00A11140">
            <w:pPr>
              <w:spacing w:after="180"/>
              <w:jc w:val="center"/>
              <w:rPr>
                <w:rFonts w:ascii="Arial" w:eastAsia="Times New Roman" w:hAnsi="Arial" w:cs="Arial"/>
                <w:color w:val="000000"/>
                <w:sz w:val="20"/>
                <w:szCs w:val="20"/>
                <w:lang w:val="pt-BR"/>
              </w:rPr>
            </w:pPr>
          </w:p>
        </w:tc>
      </w:tr>
      <w:tr w:rsidR="00A11140" w14:paraId="64F93E2A" w14:textId="77777777">
        <w:tc>
          <w:tcPr>
            <w:tcW w:w="0" w:type="auto"/>
            <w:tcBorders>
              <w:top w:val="nil"/>
              <w:left w:val="nil"/>
              <w:bottom w:val="nil"/>
              <w:right w:val="nil"/>
            </w:tcBorders>
            <w:tcMar>
              <w:top w:w="40" w:type="dxa"/>
              <w:left w:w="0" w:type="dxa"/>
              <w:bottom w:w="40" w:type="dxa"/>
              <w:right w:w="0" w:type="dxa"/>
            </w:tcMar>
            <w:vAlign w:val="center"/>
            <w:hideMark/>
          </w:tcPr>
          <w:p w14:paraId="12D087DF"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1AF8AA9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5A4492D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8D2CE63"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Draf Awal Renstra</w:t>
                  </w:r>
                  <w:r>
                    <w:rPr>
                      <w:rFonts w:ascii="Arial" w:eastAsia="Times New Roman" w:hAnsi="Arial" w:cs="Arial"/>
                      <w:color w:val="000000"/>
                      <w:sz w:val="20"/>
                      <w:szCs w:val="20"/>
                    </w:rPr>
                    <w:br/>
                  </w:r>
                  <w:r>
                    <w:rPr>
                      <w:rFonts w:ascii="Arial" w:eastAsia="Times New Roman" w:hAnsi="Arial" w:cs="Arial"/>
                      <w:i/>
                      <w:iCs/>
                      <w:color w:val="555555"/>
                      <w:sz w:val="17"/>
                      <w:szCs w:val="17"/>
                    </w:rPr>
                    <w:t>PJ: Tim Penyusun Renstra</w:t>
                  </w:r>
                  <w:r>
                    <w:rPr>
                      <w:rFonts w:ascii="Arial" w:eastAsia="Times New Roman" w:hAnsi="Arial" w:cs="Arial"/>
                      <w:color w:val="000000"/>
                      <w:sz w:val="20"/>
                      <w:szCs w:val="20"/>
                    </w:rPr>
                    <w:t xml:space="preserve"> </w:t>
                  </w:r>
                </w:p>
              </w:tc>
            </w:tr>
          </w:tbl>
          <w:p w14:paraId="13C22B02" w14:textId="77777777" w:rsidR="00A11140" w:rsidRDefault="00A11140">
            <w:pPr>
              <w:spacing w:after="180"/>
              <w:jc w:val="center"/>
              <w:rPr>
                <w:rFonts w:ascii="Arial" w:eastAsia="Times New Roman" w:hAnsi="Arial" w:cs="Arial"/>
                <w:color w:val="000000"/>
                <w:sz w:val="20"/>
                <w:szCs w:val="20"/>
              </w:rPr>
            </w:pPr>
          </w:p>
        </w:tc>
      </w:tr>
      <w:tr w:rsidR="00A11140" w14:paraId="562DD015" w14:textId="77777777">
        <w:tc>
          <w:tcPr>
            <w:tcW w:w="0" w:type="auto"/>
            <w:tcBorders>
              <w:top w:val="nil"/>
              <w:left w:val="nil"/>
              <w:bottom w:val="nil"/>
              <w:right w:val="nil"/>
            </w:tcBorders>
            <w:tcMar>
              <w:top w:w="40" w:type="dxa"/>
              <w:left w:w="0" w:type="dxa"/>
              <w:bottom w:w="40" w:type="dxa"/>
              <w:right w:w="0" w:type="dxa"/>
            </w:tcMar>
            <w:vAlign w:val="center"/>
            <w:hideMark/>
          </w:tcPr>
          <w:p w14:paraId="50B54BE7"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09CAEBF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7D5C143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6949670"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Pembahasan Internal (FGD/Lokakarya)</w:t>
                  </w:r>
                  <w:r>
                    <w:rPr>
                      <w:rFonts w:ascii="Arial" w:eastAsia="Times New Roman" w:hAnsi="Arial" w:cs="Arial"/>
                      <w:color w:val="000000"/>
                      <w:sz w:val="20"/>
                      <w:szCs w:val="20"/>
                    </w:rPr>
                    <w:br/>
                  </w:r>
                  <w:r>
                    <w:rPr>
                      <w:rFonts w:ascii="Arial" w:eastAsia="Times New Roman" w:hAnsi="Arial" w:cs="Arial"/>
                      <w:i/>
                      <w:iCs/>
                      <w:color w:val="555555"/>
                      <w:sz w:val="17"/>
                      <w:szCs w:val="17"/>
                    </w:rPr>
                    <w:t>PJ: Ketua Tim Penyusun Renstra</w:t>
                  </w:r>
                  <w:r>
                    <w:rPr>
                      <w:rFonts w:ascii="Arial" w:eastAsia="Times New Roman" w:hAnsi="Arial" w:cs="Arial"/>
                      <w:color w:val="000000"/>
                      <w:sz w:val="20"/>
                      <w:szCs w:val="20"/>
                    </w:rPr>
                    <w:t xml:space="preserve"> </w:t>
                  </w:r>
                </w:p>
              </w:tc>
            </w:tr>
          </w:tbl>
          <w:p w14:paraId="508141EC" w14:textId="77777777" w:rsidR="00A11140" w:rsidRDefault="00A11140">
            <w:pPr>
              <w:spacing w:after="180"/>
              <w:jc w:val="center"/>
              <w:rPr>
                <w:rFonts w:ascii="Arial" w:eastAsia="Times New Roman" w:hAnsi="Arial" w:cs="Arial"/>
                <w:color w:val="000000"/>
                <w:sz w:val="20"/>
                <w:szCs w:val="20"/>
              </w:rPr>
            </w:pPr>
          </w:p>
        </w:tc>
      </w:tr>
      <w:tr w:rsidR="00A11140" w14:paraId="2384092E" w14:textId="77777777">
        <w:tc>
          <w:tcPr>
            <w:tcW w:w="0" w:type="auto"/>
            <w:tcBorders>
              <w:top w:val="nil"/>
              <w:left w:val="nil"/>
              <w:bottom w:val="nil"/>
              <w:right w:val="nil"/>
            </w:tcBorders>
            <w:tcMar>
              <w:top w:w="40" w:type="dxa"/>
              <w:left w:w="0" w:type="dxa"/>
              <w:bottom w:w="40" w:type="dxa"/>
              <w:right w:w="0" w:type="dxa"/>
            </w:tcMar>
            <w:vAlign w:val="center"/>
            <w:hideMark/>
          </w:tcPr>
          <w:p w14:paraId="48CAB4B9"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03026AF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72597AD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B60F9BD"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Pembahasan &amp; Persetujuan Senat Universitas</w:t>
                  </w:r>
                  <w:r>
                    <w:rPr>
                      <w:rFonts w:ascii="Arial" w:eastAsia="Times New Roman" w:hAnsi="Arial" w:cs="Arial"/>
                      <w:color w:val="000000"/>
                      <w:sz w:val="20"/>
                      <w:szCs w:val="20"/>
                    </w:rPr>
                    <w:br/>
                  </w:r>
                  <w:r>
                    <w:rPr>
                      <w:rFonts w:ascii="Arial" w:eastAsia="Times New Roman" w:hAnsi="Arial" w:cs="Arial"/>
                      <w:i/>
                      <w:iCs/>
                      <w:color w:val="555555"/>
                      <w:sz w:val="17"/>
                      <w:szCs w:val="17"/>
                    </w:rPr>
                    <w:t>PJ: Senat Universitas</w:t>
                  </w:r>
                  <w:r>
                    <w:rPr>
                      <w:rFonts w:ascii="Arial" w:eastAsia="Times New Roman" w:hAnsi="Arial" w:cs="Arial"/>
                      <w:color w:val="000000"/>
                      <w:sz w:val="20"/>
                      <w:szCs w:val="20"/>
                    </w:rPr>
                    <w:t xml:space="preserve"> </w:t>
                  </w:r>
                </w:p>
              </w:tc>
            </w:tr>
          </w:tbl>
          <w:p w14:paraId="6DCA3FE7" w14:textId="77777777" w:rsidR="00A11140" w:rsidRDefault="00A11140">
            <w:pPr>
              <w:spacing w:after="180"/>
              <w:jc w:val="center"/>
              <w:rPr>
                <w:rFonts w:ascii="Arial" w:eastAsia="Times New Roman" w:hAnsi="Arial" w:cs="Arial"/>
                <w:color w:val="000000"/>
                <w:sz w:val="20"/>
                <w:szCs w:val="20"/>
              </w:rPr>
            </w:pPr>
          </w:p>
        </w:tc>
      </w:tr>
      <w:tr w:rsidR="00A11140" w14:paraId="7BD94172" w14:textId="77777777">
        <w:tc>
          <w:tcPr>
            <w:tcW w:w="0" w:type="auto"/>
            <w:tcBorders>
              <w:top w:val="nil"/>
              <w:left w:val="nil"/>
              <w:bottom w:val="nil"/>
              <w:right w:val="nil"/>
            </w:tcBorders>
            <w:tcMar>
              <w:top w:w="40" w:type="dxa"/>
              <w:left w:w="0" w:type="dxa"/>
              <w:bottom w:w="40" w:type="dxa"/>
              <w:right w:w="0" w:type="dxa"/>
            </w:tcMar>
            <w:vAlign w:val="center"/>
            <w:hideMark/>
          </w:tcPr>
          <w:p w14:paraId="0ECD7A4B"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rsidRPr="00B95AC1" w14:paraId="360217B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rsidRPr="00B95AC1" w14:paraId="0F78F54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8B0BE14" w14:textId="77777777" w:rsidR="00A11140" w:rsidRPr="00231DDB" w:rsidRDefault="00000000">
                  <w:pPr>
                    <w:jc w:val="center"/>
                    <w:rPr>
                      <w:rFonts w:ascii="Arial" w:eastAsia="Times New Roman" w:hAnsi="Arial" w:cs="Arial"/>
                      <w:color w:val="000000"/>
                      <w:sz w:val="20"/>
                      <w:szCs w:val="20"/>
                      <w:lang w:val="pt-BR"/>
                    </w:rPr>
                  </w:pPr>
                  <w:r w:rsidRPr="00231DDB">
                    <w:rPr>
                      <w:rFonts w:ascii="Arial" w:eastAsia="Times New Roman" w:hAnsi="Arial" w:cs="Arial"/>
                      <w:b/>
                      <w:bCs/>
                      <w:color w:val="000000"/>
                      <w:sz w:val="22"/>
                      <w:szCs w:val="22"/>
                      <w:lang w:val="pt-BR"/>
                    </w:rPr>
                    <w:t>Finalisasi Draf Renstra</w:t>
                  </w:r>
                  <w:r w:rsidRPr="00231DDB">
                    <w:rPr>
                      <w:rFonts w:ascii="Arial" w:eastAsia="Times New Roman" w:hAnsi="Arial" w:cs="Arial"/>
                      <w:color w:val="000000"/>
                      <w:sz w:val="20"/>
                      <w:szCs w:val="20"/>
                      <w:lang w:val="pt-BR"/>
                    </w:rPr>
                    <w:br/>
                  </w:r>
                  <w:r w:rsidRPr="00231DDB">
                    <w:rPr>
                      <w:rFonts w:ascii="Arial" w:eastAsia="Times New Roman" w:hAnsi="Arial" w:cs="Arial"/>
                      <w:i/>
                      <w:iCs/>
                      <w:color w:val="555555"/>
                      <w:sz w:val="17"/>
                      <w:szCs w:val="17"/>
                      <w:lang w:val="pt-BR"/>
                    </w:rPr>
                    <w:t>PJ: Tim Penyusun Renstra</w:t>
                  </w:r>
                  <w:r w:rsidRPr="00231DDB">
                    <w:rPr>
                      <w:rFonts w:ascii="Arial" w:eastAsia="Times New Roman" w:hAnsi="Arial" w:cs="Arial"/>
                      <w:color w:val="000000"/>
                      <w:sz w:val="20"/>
                      <w:szCs w:val="20"/>
                      <w:lang w:val="pt-BR"/>
                    </w:rPr>
                    <w:t xml:space="preserve"> </w:t>
                  </w:r>
                </w:p>
              </w:tc>
            </w:tr>
          </w:tbl>
          <w:p w14:paraId="2E66BA34" w14:textId="77777777" w:rsidR="00A11140" w:rsidRPr="00231DDB" w:rsidRDefault="00A11140">
            <w:pPr>
              <w:spacing w:after="180"/>
              <w:jc w:val="center"/>
              <w:rPr>
                <w:rFonts w:ascii="Arial" w:eastAsia="Times New Roman" w:hAnsi="Arial" w:cs="Arial"/>
                <w:color w:val="000000"/>
                <w:sz w:val="20"/>
                <w:szCs w:val="20"/>
                <w:lang w:val="pt-BR"/>
              </w:rPr>
            </w:pPr>
          </w:p>
        </w:tc>
      </w:tr>
      <w:tr w:rsidR="00A11140" w14:paraId="069F55F8" w14:textId="77777777">
        <w:tc>
          <w:tcPr>
            <w:tcW w:w="0" w:type="auto"/>
            <w:tcBorders>
              <w:top w:val="nil"/>
              <w:left w:val="nil"/>
              <w:bottom w:val="nil"/>
              <w:right w:val="nil"/>
            </w:tcBorders>
            <w:tcMar>
              <w:top w:w="40" w:type="dxa"/>
              <w:left w:w="0" w:type="dxa"/>
              <w:bottom w:w="40" w:type="dxa"/>
              <w:right w:w="0" w:type="dxa"/>
            </w:tcMar>
            <w:vAlign w:val="center"/>
            <w:hideMark/>
          </w:tcPr>
          <w:p w14:paraId="09546B26"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261A909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20EBEF9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9B1B14F"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Penetapan Renstra oleh Rektor</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1653C0DD" w14:textId="77777777" w:rsidR="00A11140" w:rsidRDefault="00A11140">
            <w:pPr>
              <w:spacing w:after="180"/>
              <w:jc w:val="center"/>
              <w:rPr>
                <w:rFonts w:ascii="Arial" w:eastAsia="Times New Roman" w:hAnsi="Arial" w:cs="Arial"/>
                <w:color w:val="000000"/>
                <w:sz w:val="20"/>
                <w:szCs w:val="20"/>
              </w:rPr>
            </w:pPr>
          </w:p>
        </w:tc>
      </w:tr>
      <w:tr w:rsidR="00A11140" w14:paraId="096457BB" w14:textId="77777777">
        <w:tc>
          <w:tcPr>
            <w:tcW w:w="0" w:type="auto"/>
            <w:tcBorders>
              <w:top w:val="nil"/>
              <w:left w:val="nil"/>
              <w:bottom w:val="nil"/>
              <w:right w:val="nil"/>
            </w:tcBorders>
            <w:tcMar>
              <w:top w:w="40" w:type="dxa"/>
              <w:left w:w="0" w:type="dxa"/>
              <w:bottom w:w="40" w:type="dxa"/>
              <w:right w:w="0" w:type="dxa"/>
            </w:tcMar>
            <w:vAlign w:val="center"/>
            <w:hideMark/>
          </w:tcPr>
          <w:p w14:paraId="6428B994"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rsidRPr="00B95AC1" w14:paraId="67DCB1D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rsidRPr="00B95AC1" w14:paraId="647D4DF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986692A" w14:textId="77777777" w:rsidR="00A11140" w:rsidRPr="00231DDB" w:rsidRDefault="00000000">
                  <w:pPr>
                    <w:jc w:val="center"/>
                    <w:rPr>
                      <w:rFonts w:ascii="Arial" w:eastAsia="Times New Roman" w:hAnsi="Arial" w:cs="Arial"/>
                      <w:color w:val="000000"/>
                      <w:sz w:val="20"/>
                      <w:szCs w:val="20"/>
                      <w:lang w:val="pt-BR"/>
                    </w:rPr>
                  </w:pPr>
                  <w:r w:rsidRPr="00231DDB">
                    <w:rPr>
                      <w:rFonts w:ascii="Arial" w:eastAsia="Times New Roman" w:hAnsi="Arial" w:cs="Arial"/>
                      <w:b/>
                      <w:bCs/>
                      <w:color w:val="000000"/>
                      <w:sz w:val="22"/>
                      <w:szCs w:val="22"/>
                      <w:lang w:val="pt-BR"/>
                    </w:rPr>
                    <w:lastRenderedPageBreak/>
                    <w:t>Sosialisasi Renstra</w:t>
                  </w:r>
                  <w:r w:rsidRPr="00231DDB">
                    <w:rPr>
                      <w:rFonts w:ascii="Arial" w:eastAsia="Times New Roman" w:hAnsi="Arial" w:cs="Arial"/>
                      <w:color w:val="000000"/>
                      <w:sz w:val="20"/>
                      <w:szCs w:val="20"/>
                      <w:lang w:val="pt-BR"/>
                    </w:rPr>
                    <w:br/>
                  </w:r>
                  <w:r w:rsidRPr="00231DDB">
                    <w:rPr>
                      <w:rFonts w:ascii="Arial" w:eastAsia="Times New Roman" w:hAnsi="Arial" w:cs="Arial"/>
                      <w:i/>
                      <w:iCs/>
                      <w:color w:val="555555"/>
                      <w:sz w:val="17"/>
                      <w:szCs w:val="17"/>
                      <w:lang w:val="pt-BR"/>
                    </w:rPr>
                    <w:t>PJ: Kantor Rektor</w:t>
                  </w:r>
                  <w:r w:rsidRPr="00231DDB">
                    <w:rPr>
                      <w:rFonts w:ascii="Arial" w:eastAsia="Times New Roman" w:hAnsi="Arial" w:cs="Arial"/>
                      <w:color w:val="000000"/>
                      <w:sz w:val="20"/>
                      <w:szCs w:val="20"/>
                      <w:lang w:val="pt-BR"/>
                    </w:rPr>
                    <w:t xml:space="preserve"> </w:t>
                  </w:r>
                </w:p>
              </w:tc>
            </w:tr>
          </w:tbl>
          <w:p w14:paraId="3625EC08" w14:textId="77777777" w:rsidR="00A11140" w:rsidRPr="00231DDB" w:rsidRDefault="00A11140">
            <w:pPr>
              <w:spacing w:after="180"/>
              <w:jc w:val="center"/>
              <w:rPr>
                <w:rFonts w:ascii="Arial" w:eastAsia="Times New Roman" w:hAnsi="Arial" w:cs="Arial"/>
                <w:color w:val="000000"/>
                <w:sz w:val="20"/>
                <w:szCs w:val="20"/>
                <w:lang w:val="pt-BR"/>
              </w:rPr>
            </w:pPr>
          </w:p>
        </w:tc>
      </w:tr>
      <w:tr w:rsidR="00A11140" w14:paraId="13B99B4C" w14:textId="77777777">
        <w:tc>
          <w:tcPr>
            <w:tcW w:w="0" w:type="auto"/>
            <w:tcBorders>
              <w:top w:val="nil"/>
              <w:left w:val="nil"/>
              <w:bottom w:val="nil"/>
              <w:right w:val="nil"/>
            </w:tcBorders>
            <w:tcMar>
              <w:top w:w="40" w:type="dxa"/>
              <w:left w:w="0" w:type="dxa"/>
              <w:bottom w:w="40" w:type="dxa"/>
              <w:right w:w="0" w:type="dxa"/>
            </w:tcMar>
            <w:vAlign w:val="center"/>
            <w:hideMark/>
          </w:tcPr>
          <w:p w14:paraId="189E80A3"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13EB23A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33779CB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2878149"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Dokumentasi &amp; Arsip</w:t>
                  </w:r>
                  <w:r>
                    <w:rPr>
                      <w:rFonts w:ascii="Arial" w:eastAsia="Times New Roman" w:hAnsi="Arial" w:cs="Arial"/>
                      <w:color w:val="000000"/>
                      <w:sz w:val="20"/>
                      <w:szCs w:val="20"/>
                    </w:rPr>
                    <w:br/>
                  </w:r>
                  <w:r>
                    <w:rPr>
                      <w:rFonts w:ascii="Arial" w:eastAsia="Times New Roman" w:hAnsi="Arial" w:cs="Arial"/>
                      <w:i/>
                      <w:iCs/>
                      <w:color w:val="555555"/>
                      <w:sz w:val="17"/>
                      <w:szCs w:val="17"/>
                    </w:rPr>
                    <w:t>PJ: Sekretariat Rektorat</w:t>
                  </w:r>
                  <w:r>
                    <w:rPr>
                      <w:rFonts w:ascii="Arial" w:eastAsia="Times New Roman" w:hAnsi="Arial" w:cs="Arial"/>
                      <w:color w:val="000000"/>
                      <w:sz w:val="20"/>
                      <w:szCs w:val="20"/>
                    </w:rPr>
                    <w:t xml:space="preserve"> </w:t>
                  </w:r>
                </w:p>
              </w:tc>
            </w:tr>
          </w:tbl>
          <w:p w14:paraId="0EC41876" w14:textId="77777777" w:rsidR="00A11140" w:rsidRDefault="00A11140">
            <w:pPr>
              <w:spacing w:after="180"/>
              <w:jc w:val="center"/>
              <w:rPr>
                <w:rFonts w:ascii="Arial" w:eastAsia="Times New Roman" w:hAnsi="Arial" w:cs="Arial"/>
                <w:color w:val="000000"/>
                <w:sz w:val="20"/>
                <w:szCs w:val="20"/>
              </w:rPr>
            </w:pPr>
          </w:p>
        </w:tc>
      </w:tr>
      <w:tr w:rsidR="00A11140" w14:paraId="55A27E69" w14:textId="77777777">
        <w:tc>
          <w:tcPr>
            <w:tcW w:w="0" w:type="auto"/>
            <w:tcBorders>
              <w:top w:val="nil"/>
              <w:left w:val="nil"/>
              <w:bottom w:val="nil"/>
              <w:right w:val="nil"/>
            </w:tcBorders>
            <w:tcMar>
              <w:top w:w="40" w:type="dxa"/>
              <w:left w:w="0" w:type="dxa"/>
              <w:bottom w:w="40" w:type="dxa"/>
              <w:right w:w="0" w:type="dxa"/>
            </w:tcMar>
            <w:vAlign w:val="center"/>
            <w:hideMark/>
          </w:tcPr>
          <w:p w14:paraId="3EC2E39B"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10F52DF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11140" w14:paraId="67C68A4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5D85876" w14:textId="77777777" w:rsidR="00A1114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Selesai</w:t>
                  </w:r>
                  <w:r>
                    <w:rPr>
                      <w:rFonts w:ascii="Arial" w:eastAsia="Times New Roman" w:hAnsi="Arial" w:cs="Arial"/>
                      <w:color w:val="000000"/>
                      <w:sz w:val="20"/>
                      <w:szCs w:val="20"/>
                    </w:rPr>
                    <w:br/>
                  </w:r>
                  <w:r>
                    <w:rPr>
                      <w:rFonts w:ascii="Arial" w:eastAsia="Times New Roman" w:hAnsi="Arial" w:cs="Arial"/>
                      <w:i/>
                      <w:iCs/>
                      <w:color w:val="555555"/>
                      <w:sz w:val="17"/>
                      <w:szCs w:val="17"/>
                    </w:rPr>
                    <w:t>PJ: Rektorat</w:t>
                  </w:r>
                  <w:r>
                    <w:rPr>
                      <w:rFonts w:ascii="Arial" w:eastAsia="Times New Roman" w:hAnsi="Arial" w:cs="Arial"/>
                      <w:color w:val="000000"/>
                      <w:sz w:val="20"/>
                      <w:szCs w:val="20"/>
                    </w:rPr>
                    <w:t xml:space="preserve"> </w:t>
                  </w:r>
                </w:p>
              </w:tc>
            </w:tr>
          </w:tbl>
          <w:p w14:paraId="46B460DF" w14:textId="77777777" w:rsidR="00A11140" w:rsidRDefault="00A11140">
            <w:pPr>
              <w:spacing w:after="180"/>
              <w:jc w:val="center"/>
              <w:rPr>
                <w:rFonts w:ascii="Arial" w:eastAsia="Times New Roman" w:hAnsi="Arial" w:cs="Arial"/>
                <w:color w:val="000000"/>
                <w:sz w:val="20"/>
                <w:szCs w:val="20"/>
              </w:rPr>
            </w:pPr>
          </w:p>
        </w:tc>
      </w:tr>
      <w:tr w:rsidR="00A11140" w14:paraId="70B7E4B2" w14:textId="77777777">
        <w:tc>
          <w:tcPr>
            <w:tcW w:w="0" w:type="auto"/>
            <w:tcBorders>
              <w:top w:val="nil"/>
              <w:left w:val="nil"/>
              <w:bottom w:val="nil"/>
              <w:right w:val="nil"/>
            </w:tcBorders>
            <w:tcMar>
              <w:top w:w="40" w:type="dxa"/>
              <w:left w:w="0" w:type="dxa"/>
              <w:bottom w:w="40" w:type="dxa"/>
              <w:right w:w="0" w:type="dxa"/>
            </w:tcMar>
            <w:vAlign w:val="center"/>
            <w:hideMark/>
          </w:tcPr>
          <w:p w14:paraId="28F24117" w14:textId="77777777" w:rsidR="00A1114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11140" w14:paraId="6367282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A11140" w14:paraId="3B31BDD8"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9CD7C98" w14:textId="77777777" w:rsidR="00A11140"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7E4CCD26" w14:textId="77777777" w:rsidR="00A11140" w:rsidRDefault="00A11140">
            <w:pPr>
              <w:spacing w:after="180"/>
              <w:jc w:val="center"/>
              <w:rPr>
                <w:rFonts w:ascii="Arial" w:eastAsia="Times New Roman" w:hAnsi="Arial" w:cs="Arial"/>
                <w:color w:val="000000"/>
                <w:sz w:val="20"/>
                <w:szCs w:val="20"/>
              </w:rPr>
            </w:pPr>
          </w:p>
        </w:tc>
      </w:tr>
    </w:tbl>
    <w:p w14:paraId="077C8264" w14:textId="77777777" w:rsidR="00A11140" w:rsidRDefault="00000000">
      <w:pPr>
        <w:divId w:val="1188718918"/>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4EA2F378" w14:textId="77777777" w:rsidR="00A11140"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Tersedianya Dokumen Renstra yang telah disahkan sesuai dengan jadwal yang ditetapkan.</w:t>
      </w:r>
    </w:p>
    <w:p w14:paraId="5C6324D3" w14:textId="77777777" w:rsidR="00A11140"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relevansi Renstra dengan visi, misi, dan kondisi lingkungan strategis universitas (berdasarkan hasil evaluasi internal/eksternal).</w:t>
      </w:r>
    </w:p>
    <w:p w14:paraId="62889183" w14:textId="77777777" w:rsidR="00A11140"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unit kerja yang berpartisipasi aktif dalam penyusunan Renstra (FGD/Lokakarya).</w:t>
      </w:r>
    </w:p>
    <w:p w14:paraId="2C4326C8" w14:textId="77777777" w:rsidR="00A11140"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kesesuaian Renstra dengan peraturan perundang-undangan yang berlaku.</w:t>
      </w:r>
    </w:p>
    <w:p w14:paraId="2733987B" w14:textId="77777777" w:rsidR="00A11140"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pemahaman civitas akademika terhadap isi Renstra (hasil survei).</w:t>
      </w:r>
    </w:p>
    <w:p w14:paraId="016D67A7" w14:textId="77777777" w:rsidR="00A11140"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Penyusunan Renstra Universitas</w:t>
      </w:r>
    </w:p>
    <w:p w14:paraId="5D2E1149" w14:textId="4937BA00" w:rsidR="00A11140"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231DDB">
        <w:rPr>
          <w:rFonts w:ascii="Arial" w:hAnsi="Arial" w:cs="Arial"/>
          <w:b/>
          <w:bCs/>
          <w:color w:val="000000"/>
          <w:sz w:val="20"/>
          <w:szCs w:val="20"/>
        </w:rPr>
        <w:t>Winaya Mukti</w:t>
      </w:r>
    </w:p>
    <w:p w14:paraId="4B5A1063" w14:textId="77777777" w:rsidR="00A11140" w:rsidRDefault="00000000">
      <w:pPr>
        <w:shd w:val="clear" w:color="auto" w:fill="F2F2F2"/>
        <w:divId w:val="426461306"/>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PENDAFTARAN TIM PENYUSUN DAN KERANGKA ACUAN KERJA RENSTRA</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11140" w14:paraId="7EA8DD6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33765D"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SK Pembentukan Tim: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50A3CE"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4D99603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F423114"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SK: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618789"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6B6A893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0E23B0"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Ketua Tim: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7BBF67"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50BF49C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1DEE2C"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Kerja Ketua Tim: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446F204"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7A1C315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57F798B"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Anggota Tim: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66A031"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4536CC4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69DE9FE"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Renstra (misal: 2025-2029):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2673D7"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03D1961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247C371"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Mulai Penyusunan: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21A55B"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39C067A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769CFC"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Target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7139BA"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10E8396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555CF75"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KAK Terlampir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048827"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6C94929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EEFA36"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Keterangan Tambahan: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01C2A1"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1AC8D7F1" w14:textId="77777777" w:rsidR="00A11140" w:rsidRDefault="00000000">
      <w:pPr>
        <w:shd w:val="clear" w:color="auto" w:fill="F2F2F2"/>
        <w:divId w:val="2057972783"/>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VALIDASI DRAF AWAL RENCANA STRATEGIS UNIVERSITAS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11140" w14:paraId="6735C82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61102CE"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dengan Visi, Misi Universitas (Ya/Tidak/Revisi):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A572E6"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23D378F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4B8D75"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Ketersediaan Hasil Analisis SWOT/Lingkungan Strategis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7E7176"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43FB424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D34417"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Perumusan Tujuan dan Sasaran Strategis (Jelas/Kurang Jelas/Revisi):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E7E2F8"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25BFE1F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92A63DB"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Penetapan Indikator Kinerja Utama (Terukur/Kurang Terukur/Revisi):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4575AB"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222EAEA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D4B6C3C"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Rencana Program dan Kegiatan (Relevan/Kurang Relevan/Revisi):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840E8A"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2C35B6A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3F02E49"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dengan Statuta dan Regulasi (Ya/Tidak/Revisi):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2CA7FE"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182B280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AE1145"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Keterlibatan Pemangku Kepentingan dalam FGD/Lokakarya (Terlaksana/Belum):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D958A9"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7E976D4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AA9BAF"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Tersedianya Dokumen Pendukung Analisis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2362F1"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087630D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247F957"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Sistematika Penulisan Sesuai Pedoman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352916"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0730845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93BBDA2"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E6C56B"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B520214" w14:textId="77777777" w:rsidR="00A11140" w:rsidRDefault="00000000">
      <w:pPr>
        <w:shd w:val="clear" w:color="auto" w:fill="F2F2F2"/>
        <w:divId w:val="1211575830"/>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CATATAN PEMBAHASAN &amp; PERSETUJUAN SENAT UNIVERSITAS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11140" w14:paraId="1EAEA41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4269880"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Sidang Senat: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B53B3F"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03D7A1A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D92B9E"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Berita Acara Sidang: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26B2783"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64FF5EC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60A3EA"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Hasil Pembahasan (Setuju/Revisi Mayor/Revisi Minor):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7CF63D"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5B829B8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E3AFE4"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Poin-poin Penting Masukan/Revisi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DF8F20"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6C25063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95B99A"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Target Finalisasi Setelah 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FE12D3"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779A623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36D26FA"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Perwakilan Senat yang Menyetujui: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7D3656"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6789E1F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8B61A29"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169CCA"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FAFF424" w14:textId="77777777" w:rsidR="00A11140" w:rsidRDefault="00000000">
      <w:pPr>
        <w:shd w:val="clear" w:color="auto" w:fill="F2F2F2"/>
        <w:divId w:val="191057224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VERIFIKASI AKHIR DAN PENETAPAN RENSTRA</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11140" w14:paraId="5683379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C35D043"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Draf Final Diserahkan kepada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836340"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392688D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F93FB5"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dan Tanggal SK/Peraturan Rektor tentang Renstra: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0DA2AD"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782D3AF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5D51BE"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Renstra yang Ditetapkan: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159621"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rsidRPr="00B95AC1" w14:paraId="4D7344A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A3CF54A" w14:textId="77777777" w:rsidR="00A11140" w:rsidRPr="00231DDB" w:rsidRDefault="00000000">
            <w:pPr>
              <w:spacing w:after="180"/>
              <w:rPr>
                <w:rFonts w:ascii="Arial" w:eastAsia="Times New Roman" w:hAnsi="Arial" w:cs="Arial"/>
                <w:b/>
                <w:bCs/>
                <w:color w:val="000000"/>
                <w:sz w:val="18"/>
                <w:szCs w:val="18"/>
                <w:lang w:val="pt-BR"/>
              </w:rPr>
            </w:pPr>
            <w:r w:rsidRPr="00231DDB">
              <w:rPr>
                <w:rFonts w:ascii="Arial" w:eastAsia="Times New Roman" w:hAnsi="Arial" w:cs="Arial"/>
                <w:b/>
                <w:bCs/>
                <w:color w:val="000000"/>
                <w:sz w:val="18"/>
                <w:szCs w:val="18"/>
                <w:lang w:val="pt-BR"/>
              </w:rPr>
              <w:t>Tanggal Sosialisasi Renstra (Rencana/Realisasi):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9B21FB" w14:textId="77777777" w:rsidR="00A11140" w:rsidRPr="00231DDB" w:rsidRDefault="00000000">
            <w:pPr>
              <w:spacing w:after="180"/>
              <w:rPr>
                <w:rFonts w:ascii="Arial" w:eastAsia="Times New Roman" w:hAnsi="Arial" w:cs="Arial"/>
                <w:color w:val="000000"/>
                <w:sz w:val="20"/>
                <w:szCs w:val="20"/>
                <w:lang w:val="pt-BR"/>
              </w:rPr>
            </w:pPr>
            <w:r w:rsidRPr="00231DDB">
              <w:rPr>
                <w:rFonts w:ascii="Arial" w:eastAsia="Times New Roman" w:hAnsi="Arial" w:cs="Arial"/>
                <w:color w:val="000000"/>
                <w:sz w:val="20"/>
                <w:szCs w:val="20"/>
                <w:lang w:val="pt-BR"/>
              </w:rPr>
              <w:t> </w:t>
            </w:r>
          </w:p>
        </w:tc>
      </w:tr>
      <w:tr w:rsidR="00A11140" w14:paraId="509F2F9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A1E2D96"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Dokumentasi Arsip (Lengkap/Belum Lengkap):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C7A8AF"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3E41DB3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5F0C065"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Nama Petugas Verifikasi Rektorat: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1199B1"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5E8DE7A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F83A47F"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Petugas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4A899B"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11140" w14:paraId="31055A9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FDFF77" w14:textId="77777777" w:rsidR="00A1114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Rektor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3E385F" w14:textId="77777777" w:rsidR="00A1114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35706683" w14:textId="77777777" w:rsidR="00A11140" w:rsidRDefault="00A11140">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A11140" w14:paraId="678B82C2" w14:textId="77777777">
        <w:tc>
          <w:tcPr>
            <w:tcW w:w="2500" w:type="pct"/>
            <w:tcBorders>
              <w:top w:val="nil"/>
              <w:left w:val="nil"/>
              <w:bottom w:val="nil"/>
              <w:right w:val="nil"/>
            </w:tcBorders>
            <w:tcMar>
              <w:top w:w="90" w:type="dxa"/>
              <w:left w:w="90" w:type="dxa"/>
              <w:bottom w:w="1800" w:type="dxa"/>
              <w:right w:w="90" w:type="dxa"/>
            </w:tcMar>
            <w:vAlign w:val="center"/>
            <w:hideMark/>
          </w:tcPr>
          <w:p w14:paraId="34197067" w14:textId="77777777" w:rsidR="00A11140"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4EF9FDD4" w14:textId="77777777" w:rsidR="00A11140"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A11140" w14:paraId="12656CC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A11140" w14:paraId="7B110057" w14:textId="77777777">
              <w:trPr>
                <w:jc w:val="center"/>
              </w:trPr>
              <w:tc>
                <w:tcPr>
                  <w:tcW w:w="225" w:type="dxa"/>
                  <w:tcBorders>
                    <w:top w:val="nil"/>
                    <w:left w:val="nil"/>
                    <w:bottom w:val="nil"/>
                    <w:right w:val="nil"/>
                  </w:tcBorders>
                  <w:vAlign w:val="center"/>
                  <w:hideMark/>
                </w:tcPr>
                <w:p w14:paraId="6E243706" w14:textId="77777777" w:rsidR="00A11140"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7E5FC641" w14:textId="77777777" w:rsidR="00A11140"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3B45AD2A" w14:textId="77777777" w:rsidR="00A11140"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564712E0" w14:textId="77777777" w:rsidR="00A11140"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Ketua Tim Penyusun Renstra</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A11140" w14:paraId="50B12516" w14:textId="77777777">
              <w:trPr>
                <w:jc w:val="center"/>
              </w:trPr>
              <w:tc>
                <w:tcPr>
                  <w:tcW w:w="225" w:type="dxa"/>
                  <w:tcBorders>
                    <w:top w:val="nil"/>
                    <w:left w:val="nil"/>
                    <w:bottom w:val="nil"/>
                    <w:right w:val="nil"/>
                  </w:tcBorders>
                  <w:vAlign w:val="center"/>
                  <w:hideMark/>
                </w:tcPr>
                <w:p w14:paraId="7FABEC38" w14:textId="77777777" w:rsidR="00A11140"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0192202D" w14:textId="77777777" w:rsidR="00A11140"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5DE90D54" w14:textId="77777777" w:rsidR="00A11140"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36E88C91" w14:textId="3E1E08E8" w:rsidR="00A11140"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Universitas </w:t>
            </w:r>
            <w:r w:rsidR="00231DDB">
              <w:rPr>
                <w:rFonts w:ascii="Arial" w:hAnsi="Arial" w:cs="Arial"/>
                <w:b/>
                <w:bCs/>
                <w:caps/>
                <w:color w:val="000000"/>
                <w:sz w:val="21"/>
                <w:szCs w:val="21"/>
              </w:rPr>
              <w:t>Winaya Mukti</w:t>
            </w:r>
          </w:p>
        </w:tc>
      </w:tr>
    </w:tbl>
    <w:p w14:paraId="580A9017" w14:textId="77777777" w:rsidR="00734ED3" w:rsidRDefault="00734ED3">
      <w:pPr>
        <w:rPr>
          <w:rFonts w:eastAsia="Times New Roman"/>
        </w:rPr>
      </w:pPr>
    </w:p>
    <w:sectPr w:rsidR="00734E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F1B3C"/>
    <w:multiLevelType w:val="multilevel"/>
    <w:tmpl w:val="E3D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537049"/>
    <w:multiLevelType w:val="multilevel"/>
    <w:tmpl w:val="EE56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1925887">
    <w:abstractNumId w:val="0"/>
  </w:num>
  <w:num w:numId="2" w16cid:durableId="1950433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DB"/>
    <w:rsid w:val="00231DDB"/>
    <w:rsid w:val="006864D4"/>
    <w:rsid w:val="00734ED3"/>
    <w:rsid w:val="008A1FBD"/>
    <w:rsid w:val="00A11140"/>
    <w:rsid w:val="00B95AC1"/>
    <w:rsid w:val="00D66D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4FDE3"/>
  <w15:chartTrackingRefBased/>
  <w15:docId w15:val="{A9CFA224-D669-4D17-BAD9-1D3CD1D0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31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461306">
      <w:marLeft w:val="0"/>
      <w:marRight w:val="0"/>
      <w:marTop w:val="300"/>
      <w:marBottom w:val="0"/>
      <w:divBdr>
        <w:top w:val="single" w:sz="8" w:space="10" w:color="000000"/>
        <w:left w:val="single" w:sz="8" w:space="10" w:color="000000"/>
        <w:bottom w:val="single" w:sz="8" w:space="10" w:color="000000"/>
        <w:right w:val="single" w:sz="8" w:space="10" w:color="000000"/>
      </w:divBdr>
    </w:div>
    <w:div w:id="451633905">
      <w:marLeft w:val="0"/>
      <w:marRight w:val="0"/>
      <w:marTop w:val="225"/>
      <w:marBottom w:val="0"/>
      <w:divBdr>
        <w:top w:val="none" w:sz="0" w:space="0" w:color="auto"/>
        <w:left w:val="none" w:sz="0" w:space="0" w:color="auto"/>
        <w:bottom w:val="single" w:sz="12" w:space="2" w:color="000000"/>
        <w:right w:val="none" w:sz="0" w:space="0" w:color="auto"/>
      </w:divBdr>
    </w:div>
    <w:div w:id="722367934">
      <w:marLeft w:val="0"/>
      <w:marRight w:val="0"/>
      <w:marTop w:val="225"/>
      <w:marBottom w:val="0"/>
      <w:divBdr>
        <w:top w:val="none" w:sz="0" w:space="0" w:color="auto"/>
        <w:left w:val="none" w:sz="0" w:space="0" w:color="auto"/>
        <w:bottom w:val="single" w:sz="12" w:space="2" w:color="000000"/>
        <w:right w:val="none" w:sz="0" w:space="0" w:color="auto"/>
      </w:divBdr>
    </w:div>
    <w:div w:id="1188718918">
      <w:marLeft w:val="0"/>
      <w:marRight w:val="0"/>
      <w:marTop w:val="800"/>
      <w:marBottom w:val="0"/>
      <w:divBdr>
        <w:top w:val="none" w:sz="0" w:space="0" w:color="auto"/>
        <w:left w:val="none" w:sz="0" w:space="0" w:color="auto"/>
        <w:bottom w:val="single" w:sz="12" w:space="2" w:color="000000"/>
        <w:right w:val="none" w:sz="0" w:space="0" w:color="auto"/>
      </w:divBdr>
    </w:div>
    <w:div w:id="1211575830">
      <w:marLeft w:val="0"/>
      <w:marRight w:val="0"/>
      <w:marTop w:val="300"/>
      <w:marBottom w:val="0"/>
      <w:divBdr>
        <w:top w:val="single" w:sz="8" w:space="10" w:color="000000"/>
        <w:left w:val="single" w:sz="8" w:space="10" w:color="000000"/>
        <w:bottom w:val="single" w:sz="8" w:space="10" w:color="000000"/>
        <w:right w:val="single" w:sz="8" w:space="10" w:color="000000"/>
      </w:divBdr>
    </w:div>
    <w:div w:id="1810509318">
      <w:marLeft w:val="0"/>
      <w:marRight w:val="0"/>
      <w:marTop w:val="225"/>
      <w:marBottom w:val="0"/>
      <w:divBdr>
        <w:top w:val="none" w:sz="0" w:space="0" w:color="auto"/>
        <w:left w:val="none" w:sz="0" w:space="0" w:color="auto"/>
        <w:bottom w:val="single" w:sz="12" w:space="2" w:color="000000"/>
        <w:right w:val="none" w:sz="0" w:space="0" w:color="auto"/>
      </w:divBdr>
    </w:div>
    <w:div w:id="1910572248">
      <w:marLeft w:val="0"/>
      <w:marRight w:val="0"/>
      <w:marTop w:val="300"/>
      <w:marBottom w:val="0"/>
      <w:divBdr>
        <w:top w:val="single" w:sz="8" w:space="10" w:color="000000"/>
        <w:left w:val="single" w:sz="8" w:space="10" w:color="000000"/>
        <w:bottom w:val="single" w:sz="8" w:space="10" w:color="000000"/>
        <w:right w:val="single" w:sz="8" w:space="10" w:color="000000"/>
      </w:divBdr>
    </w:div>
    <w:div w:id="1970940243">
      <w:marLeft w:val="0"/>
      <w:marRight w:val="0"/>
      <w:marTop w:val="225"/>
      <w:marBottom w:val="0"/>
      <w:divBdr>
        <w:top w:val="none" w:sz="0" w:space="0" w:color="auto"/>
        <w:left w:val="none" w:sz="0" w:space="0" w:color="auto"/>
        <w:bottom w:val="single" w:sz="12" w:space="2" w:color="000000"/>
        <w:right w:val="none" w:sz="0" w:space="0" w:color="auto"/>
      </w:divBdr>
    </w:div>
    <w:div w:id="2057972783">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1187</Words>
  <Characters>6772</Characters>
  <Application>Microsoft Office Word</Application>
  <DocSecurity>0</DocSecurity>
  <Lines>56</Lines>
  <Paragraphs>15</Paragraphs>
  <ScaleCrop>false</ScaleCrop>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4</cp:revision>
  <dcterms:created xsi:type="dcterms:W3CDTF">2026-06-04T03:44:00Z</dcterms:created>
  <dcterms:modified xsi:type="dcterms:W3CDTF">2026-06-11T02:21:00Z</dcterms:modified>
</cp:coreProperties>
</file>