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jc w:val="center"/>
        <w:tblLook w:val="04A0" w:firstRow="1" w:lastRow="0" w:firstColumn="1" w:lastColumn="0" w:noHBand="0" w:noVBand="1"/>
      </w:tblPr>
      <w:tblGrid>
        <w:gridCol w:w="4106"/>
        <w:gridCol w:w="2813"/>
        <w:gridCol w:w="2857"/>
      </w:tblGrid>
      <w:tr w:rsidR="009A2550" w:rsidRPr="00DF711C" w14:paraId="7B336401" w14:textId="77777777" w:rsidTr="009A2550">
        <w:trPr>
          <w:divId w:val="1601450322"/>
          <w:trHeight w:val="315"/>
          <w:jc w:val="center"/>
        </w:trPr>
        <w:tc>
          <w:tcPr>
            <w:tcW w:w="4106" w:type="dxa"/>
            <w:vMerge w:val="restart"/>
            <w:tcBorders>
              <w:top w:val="single" w:sz="4" w:space="0" w:color="auto"/>
              <w:left w:val="single" w:sz="4" w:space="0" w:color="auto"/>
              <w:bottom w:val="single" w:sz="4" w:space="0" w:color="auto"/>
              <w:right w:val="single" w:sz="4" w:space="0" w:color="auto"/>
            </w:tcBorders>
          </w:tcPr>
          <w:p w14:paraId="5D4AC5E5" w14:textId="77777777" w:rsidR="009A2550" w:rsidRPr="00DF711C" w:rsidRDefault="009A2550" w:rsidP="005967BA">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noProof/>
                <w:color w:val="000000"/>
                <w:sz w:val="20"/>
                <w:szCs w:val="20"/>
              </w:rPr>
              <w:drawing>
                <wp:anchor distT="0" distB="0" distL="114300" distR="114300" simplePos="0" relativeHeight="251659264" behindDoc="1" locked="0" layoutInCell="1" allowOverlap="1" wp14:anchorId="7DC90297" wp14:editId="049D32F3">
                  <wp:simplePos x="0" y="0"/>
                  <wp:positionH relativeFrom="column">
                    <wp:posOffset>711835</wp:posOffset>
                  </wp:positionH>
                  <wp:positionV relativeFrom="paragraph">
                    <wp:posOffset>208280</wp:posOffset>
                  </wp:positionV>
                  <wp:extent cx="975360" cy="784860"/>
                  <wp:effectExtent l="0" t="0" r="0" b="0"/>
                  <wp:wrapTight wrapText="bothSides">
                    <wp:wrapPolygon edited="0">
                      <wp:start x="8859" y="0"/>
                      <wp:lineTo x="3797" y="2621"/>
                      <wp:lineTo x="0" y="6291"/>
                      <wp:lineTo x="0" y="16777"/>
                      <wp:lineTo x="3375" y="20971"/>
                      <wp:lineTo x="3797" y="20971"/>
                      <wp:lineTo x="16875" y="20971"/>
                      <wp:lineTo x="17719" y="20971"/>
                      <wp:lineTo x="20672" y="16777"/>
                      <wp:lineTo x="21094" y="12583"/>
                      <wp:lineTo x="21094" y="6291"/>
                      <wp:lineTo x="17297" y="2621"/>
                      <wp:lineTo x="12234" y="0"/>
                      <wp:lineTo x="8859" y="0"/>
                    </wp:wrapPolygon>
                  </wp:wrapTight>
                  <wp:docPr id="1203416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784860"/>
                          </a:xfrm>
                          <a:prstGeom prst="rect">
                            <a:avLst/>
                          </a:prstGeom>
                          <a:noFill/>
                        </pic:spPr>
                      </pic:pic>
                    </a:graphicData>
                  </a:graphic>
                  <wp14:sizeRelH relativeFrom="page">
                    <wp14:pctWidth>0</wp14:pctWidth>
                  </wp14:sizeRelH>
                  <wp14:sizeRelV relativeFrom="page">
                    <wp14:pctHeight>0</wp14:pctHeight>
                  </wp14:sizeRelV>
                </wp:anchor>
              </w:drawing>
            </w:r>
          </w:p>
          <w:p w14:paraId="1896DD74" w14:textId="77777777" w:rsidR="009A2550" w:rsidRPr="00DF711C" w:rsidRDefault="009A2550" w:rsidP="005967BA">
            <w:pPr>
              <w:spacing w:before="225"/>
              <w:jc w:val="center"/>
              <w:rPr>
                <w:rFonts w:ascii="Arial" w:eastAsia="Times New Roman" w:hAnsi="Arial" w:cs="Arial"/>
                <w:b/>
                <w:bCs/>
                <w:caps/>
                <w:color w:val="000000"/>
                <w:sz w:val="20"/>
                <w:szCs w:val="20"/>
              </w:rPr>
            </w:pPr>
          </w:p>
          <w:p w14:paraId="6EBA56E5" w14:textId="77777777" w:rsidR="009A2550" w:rsidRPr="00DF711C" w:rsidRDefault="009A2550" w:rsidP="005967BA">
            <w:pPr>
              <w:spacing w:before="225"/>
              <w:jc w:val="center"/>
              <w:rPr>
                <w:rFonts w:ascii="Arial" w:eastAsia="Times New Roman" w:hAnsi="Arial" w:cs="Arial"/>
                <w:b/>
                <w:bCs/>
                <w:caps/>
                <w:color w:val="000000"/>
                <w:sz w:val="20"/>
                <w:szCs w:val="20"/>
              </w:rPr>
            </w:pPr>
          </w:p>
          <w:p w14:paraId="7DA49263" w14:textId="77777777" w:rsidR="009A2550" w:rsidRPr="00DF711C" w:rsidRDefault="009A2550" w:rsidP="005967BA">
            <w:pPr>
              <w:spacing w:before="225"/>
              <w:jc w:val="center"/>
              <w:rPr>
                <w:rFonts w:ascii="Arial" w:eastAsia="Times New Roman" w:hAnsi="Arial" w:cs="Arial"/>
                <w:b/>
                <w:bCs/>
                <w:caps/>
                <w:color w:val="000000"/>
                <w:sz w:val="20"/>
                <w:szCs w:val="20"/>
              </w:rPr>
            </w:pPr>
          </w:p>
          <w:p w14:paraId="2D90E244" w14:textId="77777777" w:rsidR="009A2550" w:rsidRPr="00DF711C" w:rsidRDefault="009A2550" w:rsidP="005967BA">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UNIVERSITAS WINAYA MUKTI</w:t>
            </w:r>
          </w:p>
        </w:tc>
        <w:tc>
          <w:tcPr>
            <w:tcW w:w="2813" w:type="dxa"/>
            <w:tcBorders>
              <w:top w:val="single" w:sz="4" w:space="0" w:color="auto"/>
              <w:left w:val="single" w:sz="4" w:space="0" w:color="auto"/>
              <w:bottom w:val="single" w:sz="4" w:space="0" w:color="auto"/>
              <w:right w:val="single" w:sz="4" w:space="0" w:color="auto"/>
            </w:tcBorders>
            <w:hideMark/>
          </w:tcPr>
          <w:p w14:paraId="2A451FC0" w14:textId="77777777" w:rsidR="009A2550" w:rsidRPr="00DF711C" w:rsidRDefault="009A2550"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NO. SOP</w:t>
            </w:r>
          </w:p>
        </w:tc>
        <w:tc>
          <w:tcPr>
            <w:tcW w:w="2857" w:type="dxa"/>
            <w:tcBorders>
              <w:top w:val="single" w:sz="4" w:space="0" w:color="auto"/>
              <w:left w:val="single" w:sz="4" w:space="0" w:color="auto"/>
              <w:bottom w:val="single" w:sz="4" w:space="0" w:color="auto"/>
              <w:right w:val="single" w:sz="4" w:space="0" w:color="auto"/>
            </w:tcBorders>
            <w:hideMark/>
          </w:tcPr>
          <w:p w14:paraId="38DFC272" w14:textId="2D7BE216" w:rsidR="009A2550" w:rsidRPr="00DF711C" w:rsidRDefault="009A2550" w:rsidP="005967BA">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4</w:t>
            </w:r>
            <w:r w:rsidR="000025A6">
              <w:rPr>
                <w:rFonts w:ascii="Arial" w:eastAsia="Times New Roman" w:hAnsi="Arial" w:cs="Arial"/>
                <w:b/>
                <w:bCs/>
                <w:caps/>
                <w:color w:val="000000"/>
                <w:sz w:val="20"/>
                <w:szCs w:val="20"/>
              </w:rPr>
              <w:t>1</w:t>
            </w:r>
            <w:r w:rsidRPr="00DF711C">
              <w:rPr>
                <w:rFonts w:ascii="Arial" w:eastAsia="Times New Roman" w:hAnsi="Arial" w:cs="Arial"/>
                <w:b/>
                <w:bCs/>
                <w:caps/>
                <w:color w:val="000000"/>
                <w:sz w:val="20"/>
                <w:szCs w:val="20"/>
              </w:rPr>
              <w:t>/STD/SPMI/UNW/2026</w:t>
            </w:r>
          </w:p>
        </w:tc>
      </w:tr>
      <w:tr w:rsidR="009A2550" w:rsidRPr="00DF711C" w14:paraId="754E5FCD" w14:textId="77777777" w:rsidTr="009A2550">
        <w:trPr>
          <w:divId w:val="1601450322"/>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907D56" w14:textId="77777777" w:rsidR="009A2550" w:rsidRPr="00DF711C" w:rsidRDefault="009A2550" w:rsidP="005967BA">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2B253990" w14:textId="77777777" w:rsidR="009A2550" w:rsidRPr="00DF711C" w:rsidRDefault="009A2550"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Tgl Pembuatan</w:t>
            </w:r>
          </w:p>
        </w:tc>
        <w:tc>
          <w:tcPr>
            <w:tcW w:w="2857" w:type="dxa"/>
            <w:tcBorders>
              <w:top w:val="single" w:sz="4" w:space="0" w:color="auto"/>
              <w:left w:val="single" w:sz="4" w:space="0" w:color="auto"/>
              <w:bottom w:val="single" w:sz="4" w:space="0" w:color="auto"/>
              <w:right w:val="single" w:sz="4" w:space="0" w:color="auto"/>
            </w:tcBorders>
            <w:hideMark/>
          </w:tcPr>
          <w:p w14:paraId="4E1E23C0" w14:textId="77777777" w:rsidR="009A2550" w:rsidRPr="00DF711C" w:rsidRDefault="009A2550"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Maret 2026</w:t>
            </w:r>
          </w:p>
        </w:tc>
      </w:tr>
      <w:tr w:rsidR="009A2550" w:rsidRPr="00DF711C" w14:paraId="4E0DA540" w14:textId="77777777" w:rsidTr="009A2550">
        <w:trPr>
          <w:divId w:val="1601450322"/>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BE409E" w14:textId="77777777" w:rsidR="009A2550" w:rsidRPr="00DF711C" w:rsidRDefault="009A2550" w:rsidP="005967BA">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4FC1E50F" w14:textId="77777777" w:rsidR="009A2550" w:rsidRPr="00DF711C" w:rsidRDefault="009A2550"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Revisi</w:t>
            </w:r>
          </w:p>
        </w:tc>
        <w:tc>
          <w:tcPr>
            <w:tcW w:w="2857" w:type="dxa"/>
            <w:tcBorders>
              <w:top w:val="single" w:sz="4" w:space="0" w:color="auto"/>
              <w:left w:val="single" w:sz="4" w:space="0" w:color="auto"/>
              <w:bottom w:val="single" w:sz="4" w:space="0" w:color="auto"/>
              <w:right w:val="single" w:sz="4" w:space="0" w:color="auto"/>
            </w:tcBorders>
            <w:hideMark/>
          </w:tcPr>
          <w:p w14:paraId="5C7D4D5C" w14:textId="77777777" w:rsidR="009A2550" w:rsidRPr="00DF711C" w:rsidRDefault="009A2550"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04</w:t>
            </w:r>
          </w:p>
        </w:tc>
      </w:tr>
      <w:tr w:rsidR="009A2550" w:rsidRPr="00DF711C" w14:paraId="6097AA8C" w14:textId="77777777" w:rsidTr="009A2550">
        <w:trPr>
          <w:divId w:val="1601450322"/>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89787D" w14:textId="77777777" w:rsidR="009A2550" w:rsidRPr="00DF711C" w:rsidRDefault="009A2550" w:rsidP="005967BA">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40E0575C" w14:textId="77777777" w:rsidR="009A2550" w:rsidRPr="00DF711C" w:rsidRDefault="009A2550"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Nama SOP</w:t>
            </w:r>
          </w:p>
        </w:tc>
        <w:tc>
          <w:tcPr>
            <w:tcW w:w="2857" w:type="dxa"/>
            <w:tcBorders>
              <w:top w:val="single" w:sz="4" w:space="0" w:color="auto"/>
              <w:left w:val="single" w:sz="4" w:space="0" w:color="auto"/>
              <w:bottom w:val="single" w:sz="4" w:space="0" w:color="auto"/>
              <w:right w:val="single" w:sz="4" w:space="0" w:color="auto"/>
            </w:tcBorders>
            <w:hideMark/>
          </w:tcPr>
          <w:p w14:paraId="79843950" w14:textId="41270338" w:rsidR="009A2550" w:rsidRPr="00DF711C" w:rsidRDefault="009A2550" w:rsidP="005967BA">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AUDIT INTERNAL KEUANGAN</w:t>
            </w:r>
          </w:p>
        </w:tc>
      </w:tr>
      <w:tr w:rsidR="009A2550" w:rsidRPr="00DF711C" w14:paraId="24AF8D35" w14:textId="77777777" w:rsidTr="009A2550">
        <w:trPr>
          <w:divId w:val="1601450322"/>
          <w:trHeight w:val="375"/>
          <w:jc w:val="center"/>
        </w:trPr>
        <w:tc>
          <w:tcPr>
            <w:tcW w:w="4106" w:type="dxa"/>
            <w:tcBorders>
              <w:top w:val="single" w:sz="4" w:space="0" w:color="auto"/>
              <w:left w:val="single" w:sz="4" w:space="0" w:color="auto"/>
              <w:bottom w:val="single" w:sz="4" w:space="0" w:color="auto"/>
              <w:right w:val="single" w:sz="4" w:space="0" w:color="auto"/>
            </w:tcBorders>
            <w:hideMark/>
          </w:tcPr>
          <w:p w14:paraId="357699B2" w14:textId="77777777" w:rsidR="009A2550" w:rsidRPr="00DF711C" w:rsidRDefault="009A2550" w:rsidP="005967BA">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Satuan Penjaminnan Mutu Internal (SPMI)</w:t>
            </w:r>
          </w:p>
        </w:tc>
        <w:tc>
          <w:tcPr>
            <w:tcW w:w="2813" w:type="dxa"/>
            <w:tcBorders>
              <w:top w:val="single" w:sz="4" w:space="0" w:color="auto"/>
              <w:left w:val="single" w:sz="4" w:space="0" w:color="auto"/>
              <w:bottom w:val="single" w:sz="4" w:space="0" w:color="auto"/>
              <w:right w:val="single" w:sz="4" w:space="0" w:color="auto"/>
            </w:tcBorders>
            <w:hideMark/>
          </w:tcPr>
          <w:p w14:paraId="21F31D87" w14:textId="77777777" w:rsidR="009A2550" w:rsidRPr="00DF711C" w:rsidRDefault="009A2550"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Total Halaman</w:t>
            </w:r>
          </w:p>
        </w:tc>
        <w:tc>
          <w:tcPr>
            <w:tcW w:w="2857" w:type="dxa"/>
            <w:tcBorders>
              <w:top w:val="single" w:sz="4" w:space="0" w:color="auto"/>
              <w:left w:val="single" w:sz="4" w:space="0" w:color="auto"/>
              <w:bottom w:val="single" w:sz="4" w:space="0" w:color="auto"/>
              <w:right w:val="single" w:sz="4" w:space="0" w:color="auto"/>
            </w:tcBorders>
            <w:hideMark/>
          </w:tcPr>
          <w:p w14:paraId="06C0920C" w14:textId="2D30052A" w:rsidR="009A2550" w:rsidRPr="00DF711C" w:rsidRDefault="009A2550" w:rsidP="005967BA">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1-8</w:t>
            </w:r>
          </w:p>
        </w:tc>
      </w:tr>
    </w:tbl>
    <w:p w14:paraId="31FB2B15" w14:textId="77777777" w:rsidR="009A2550" w:rsidRDefault="009A2550">
      <w:pPr>
        <w:divId w:val="1601450322"/>
        <w:rPr>
          <w:rFonts w:ascii="Arial" w:eastAsia="Times New Roman" w:hAnsi="Arial" w:cs="Arial"/>
          <w:b/>
          <w:bCs/>
          <w:caps/>
          <w:color w:val="000000"/>
          <w:sz w:val="20"/>
          <w:szCs w:val="20"/>
        </w:rPr>
      </w:pPr>
    </w:p>
    <w:p w14:paraId="7E8EA41F" w14:textId="6B01753A" w:rsidR="005E7E3F" w:rsidRDefault="00000000">
      <w:pPr>
        <w:divId w:val="1601450322"/>
        <w:rPr>
          <w:rFonts w:ascii="Arial" w:eastAsia="Times New Roman" w:hAnsi="Arial" w:cs="Arial"/>
          <w:b/>
          <w:bCs/>
          <w:caps/>
          <w:color w:val="000000"/>
          <w:sz w:val="20"/>
          <w:szCs w:val="20"/>
        </w:rPr>
      </w:pPr>
      <w:r>
        <w:rPr>
          <w:rFonts w:ascii="Arial" w:eastAsia="Times New Roman" w:hAnsi="Arial" w:cs="Arial"/>
          <w:b/>
          <w:bCs/>
          <w:caps/>
          <w:color w:val="000000"/>
          <w:sz w:val="20"/>
          <w:szCs w:val="20"/>
        </w:rPr>
        <w:t>1. TUJUAN</w:t>
      </w:r>
    </w:p>
    <w:p w14:paraId="413B2A8E" w14:textId="481A5D4D" w:rsidR="005E7E3F"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Memastikan seluruh aktivitas keuangan Universitas </w:t>
      </w:r>
      <w:r w:rsidR="009A2550">
        <w:rPr>
          <w:rFonts w:ascii="Arial" w:hAnsi="Arial" w:cs="Arial"/>
          <w:color w:val="000000"/>
          <w:sz w:val="20"/>
          <w:szCs w:val="20"/>
        </w:rPr>
        <w:t>Winaya Mukti</w:t>
      </w:r>
      <w:r>
        <w:rPr>
          <w:rFonts w:ascii="Arial" w:hAnsi="Arial" w:cs="Arial"/>
          <w:color w:val="000000"/>
          <w:sz w:val="20"/>
          <w:szCs w:val="20"/>
        </w:rPr>
        <w:t xml:space="preserve"> berjalan sesuai dengan peraturan perundang-undangan yang berlaku, kebijakan universitas, serta prinsip-prinsip akuntansi yang standar; mengidentifikasi potensi risiko dan penyimpangan; serta memberikan rekomendasi perbaikan untuk meningkatkan efisiensi, efektivitas, dan akuntabilitas pengelolaan keuangan universitas.</w:t>
      </w:r>
    </w:p>
    <w:p w14:paraId="15DC55A4" w14:textId="77777777" w:rsidR="005E7E3F" w:rsidRDefault="00000000">
      <w:pPr>
        <w:divId w:val="724833779"/>
        <w:rPr>
          <w:rFonts w:ascii="Arial" w:eastAsia="Times New Roman" w:hAnsi="Arial" w:cs="Arial"/>
          <w:b/>
          <w:bCs/>
          <w:caps/>
          <w:color w:val="000000"/>
          <w:sz w:val="20"/>
          <w:szCs w:val="20"/>
        </w:rPr>
      </w:pPr>
      <w:r>
        <w:rPr>
          <w:rFonts w:ascii="Arial" w:eastAsia="Times New Roman" w:hAnsi="Arial" w:cs="Arial"/>
          <w:b/>
          <w:bCs/>
          <w:caps/>
          <w:color w:val="000000"/>
          <w:sz w:val="20"/>
          <w:szCs w:val="20"/>
        </w:rPr>
        <w:t>2. CAKUPAN</w:t>
      </w:r>
    </w:p>
    <w:p w14:paraId="40CE3611" w14:textId="093B2C0C" w:rsidR="005E7E3F"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Prosedur ini mencakup seluruh kegiatan audit internal keuangan yang dilakukan oleh Unit Audit Internal di bawah koordinasi Rektor, terhadap seluruh unit kerja, fakultas, pusat studi, dan entitas lain di lingkungan Universitas </w:t>
      </w:r>
      <w:r w:rsidR="009A2550">
        <w:rPr>
          <w:rFonts w:ascii="Arial" w:hAnsi="Arial" w:cs="Arial"/>
          <w:color w:val="000000"/>
          <w:sz w:val="20"/>
          <w:szCs w:val="20"/>
        </w:rPr>
        <w:t>Winaya Mukti</w:t>
      </w:r>
      <w:r>
        <w:rPr>
          <w:rFonts w:ascii="Arial" w:hAnsi="Arial" w:cs="Arial"/>
          <w:color w:val="000000"/>
          <w:sz w:val="20"/>
          <w:szCs w:val="20"/>
        </w:rPr>
        <w:t xml:space="preserve"> yang memiliki tanggung jawab pengelolaan dan pelaporan keuangan. Cakupan audit meliputi, namun tidak terbatas pada, perencanaan anggaran, pelaksanaan pengeluaran, penerimaan pendapatan, pengelolaan aset, liabilitas, serta pelaporan keuangan.</w:t>
      </w:r>
    </w:p>
    <w:p w14:paraId="41FCFA93" w14:textId="77777777" w:rsidR="005E7E3F" w:rsidRDefault="00000000">
      <w:pPr>
        <w:divId w:val="523136007"/>
        <w:rPr>
          <w:rFonts w:ascii="Arial" w:eastAsia="Times New Roman" w:hAnsi="Arial" w:cs="Arial"/>
          <w:b/>
          <w:bCs/>
          <w:caps/>
          <w:color w:val="000000"/>
          <w:sz w:val="20"/>
          <w:szCs w:val="20"/>
        </w:rPr>
      </w:pPr>
      <w:r>
        <w:rPr>
          <w:rFonts w:ascii="Arial" w:eastAsia="Times New Roman" w:hAnsi="Arial" w:cs="Arial"/>
          <w:b/>
          <w:bCs/>
          <w:caps/>
          <w:color w:val="000000"/>
          <w:sz w:val="20"/>
          <w:szCs w:val="20"/>
        </w:rPr>
        <w:t>3. DEFINISI</w:t>
      </w:r>
    </w:p>
    <w:p w14:paraId="2125AF6C" w14:textId="596A9058" w:rsidR="005E7E3F"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Audit Internal Keuangan:</w:t>
      </w:r>
      <w:r>
        <w:rPr>
          <w:rFonts w:ascii="Arial" w:eastAsia="Times New Roman" w:hAnsi="Arial" w:cs="Arial"/>
          <w:color w:val="000000"/>
          <w:sz w:val="20"/>
          <w:szCs w:val="20"/>
        </w:rPr>
        <w:t xml:space="preserve"> Kegiatan independen dan objektif yang memberikan jaminan serta konsultasi yang dirancang untuk menambah nilai dan meningkatkan operasi Universitas </w:t>
      </w:r>
      <w:r w:rsidR="009A2550">
        <w:rPr>
          <w:rFonts w:ascii="Arial" w:eastAsia="Times New Roman" w:hAnsi="Arial" w:cs="Arial"/>
          <w:color w:val="000000"/>
          <w:sz w:val="20"/>
          <w:szCs w:val="20"/>
        </w:rPr>
        <w:t>Winaya Mukti</w:t>
      </w:r>
      <w:r>
        <w:rPr>
          <w:rFonts w:ascii="Arial" w:eastAsia="Times New Roman" w:hAnsi="Arial" w:cs="Arial"/>
          <w:color w:val="000000"/>
          <w:sz w:val="20"/>
          <w:szCs w:val="20"/>
        </w:rPr>
        <w:t>, khususnya terkait pengelolaan keuangan, dengan pendekatan yang sistematis dan teratur untuk mengevaluasi dan meningkatkan efektivitas proses pengelolaan risiko, pengendalian, dan tata kelola.</w:t>
      </w:r>
    </w:p>
    <w:p w14:paraId="3DC789CB" w14:textId="237EDA07" w:rsidR="005E7E3F"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Rektor:</w:t>
      </w:r>
      <w:r>
        <w:rPr>
          <w:rFonts w:ascii="Arial" w:eastAsia="Times New Roman" w:hAnsi="Arial" w:cs="Arial"/>
          <w:color w:val="000000"/>
          <w:sz w:val="20"/>
          <w:szCs w:val="20"/>
        </w:rPr>
        <w:t xml:space="preserve"> Pimpinan tertinggi Universitas </w:t>
      </w:r>
      <w:r w:rsidR="009A2550">
        <w:rPr>
          <w:rFonts w:ascii="Arial" w:eastAsia="Times New Roman" w:hAnsi="Arial" w:cs="Arial"/>
          <w:color w:val="000000"/>
          <w:sz w:val="20"/>
          <w:szCs w:val="20"/>
        </w:rPr>
        <w:t>Winaya Mukti</w:t>
      </w:r>
      <w:r>
        <w:rPr>
          <w:rFonts w:ascii="Arial" w:eastAsia="Times New Roman" w:hAnsi="Arial" w:cs="Arial"/>
          <w:color w:val="000000"/>
          <w:sz w:val="20"/>
          <w:szCs w:val="20"/>
        </w:rPr>
        <w:t xml:space="preserve"> yang bertanggung jawab atas seluruh operasional universitas, termasuk pengawasan terhadap pengelolaan keuangan.</w:t>
      </w:r>
    </w:p>
    <w:p w14:paraId="2AFDF622" w14:textId="77777777" w:rsidR="005E7E3F"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Unit Audit Internal (UAI):</w:t>
      </w:r>
      <w:r>
        <w:rPr>
          <w:rFonts w:ascii="Arial" w:eastAsia="Times New Roman" w:hAnsi="Arial" w:cs="Arial"/>
          <w:color w:val="000000"/>
          <w:sz w:val="20"/>
          <w:szCs w:val="20"/>
        </w:rPr>
        <w:t xml:space="preserve"> Unit atau tim yang ditunjuk oleh Rektor untuk melaksanakan fungsi audit internal, termasuk audit keuangan.</w:t>
      </w:r>
    </w:p>
    <w:p w14:paraId="6BD83178" w14:textId="2608F0A0" w:rsidR="005E7E3F"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Auditee:</w:t>
      </w:r>
      <w:r>
        <w:rPr>
          <w:rFonts w:ascii="Arial" w:eastAsia="Times New Roman" w:hAnsi="Arial" w:cs="Arial"/>
          <w:color w:val="000000"/>
          <w:sz w:val="20"/>
          <w:szCs w:val="20"/>
        </w:rPr>
        <w:t xml:space="preserve"> Unit kerja, fakultas, atau entitas di lingkungan Universitas </w:t>
      </w:r>
      <w:r w:rsidR="009A2550">
        <w:rPr>
          <w:rFonts w:ascii="Arial" w:eastAsia="Times New Roman" w:hAnsi="Arial" w:cs="Arial"/>
          <w:color w:val="000000"/>
          <w:sz w:val="20"/>
          <w:szCs w:val="20"/>
        </w:rPr>
        <w:t>Winaya Mukti</w:t>
      </w:r>
      <w:r>
        <w:rPr>
          <w:rFonts w:ascii="Arial" w:eastAsia="Times New Roman" w:hAnsi="Arial" w:cs="Arial"/>
          <w:color w:val="000000"/>
          <w:sz w:val="20"/>
          <w:szCs w:val="20"/>
        </w:rPr>
        <w:t xml:space="preserve"> yang menjadi objek pemeriksaan audit.</w:t>
      </w:r>
    </w:p>
    <w:p w14:paraId="5FEEAE7F" w14:textId="77777777" w:rsidR="005E7E3F"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Temuan Audit:</w:t>
      </w:r>
      <w:r>
        <w:rPr>
          <w:rFonts w:ascii="Arial" w:eastAsia="Times New Roman" w:hAnsi="Arial" w:cs="Arial"/>
          <w:color w:val="000000"/>
          <w:sz w:val="20"/>
          <w:szCs w:val="20"/>
        </w:rPr>
        <w:t xml:space="preserve"> Observasi, penyimpangan, atau kelemahan yang ditemukan selama proses audit yang memerlukan perhatian atau perbaikan.</w:t>
      </w:r>
    </w:p>
    <w:p w14:paraId="62A9192C" w14:textId="77777777" w:rsidR="005E7E3F"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Rekomendasi Audit:</w:t>
      </w:r>
      <w:r>
        <w:rPr>
          <w:rFonts w:ascii="Arial" w:eastAsia="Times New Roman" w:hAnsi="Arial" w:cs="Arial"/>
          <w:color w:val="000000"/>
          <w:sz w:val="20"/>
          <w:szCs w:val="20"/>
        </w:rPr>
        <w:t xml:space="preserve"> Saran perbaikan yang diberikan oleh Tim Audit Internal kepada Auditee berdasarkan temuan audit.</w:t>
      </w:r>
    </w:p>
    <w:p w14:paraId="53F4BA3F" w14:textId="77777777" w:rsidR="009A2550" w:rsidRDefault="009A2550" w:rsidP="009A2550">
      <w:pPr>
        <w:spacing w:before="100" w:beforeAutospacing="1" w:after="60"/>
        <w:rPr>
          <w:rFonts w:ascii="Arial" w:eastAsia="Times New Roman" w:hAnsi="Arial" w:cs="Arial"/>
          <w:color w:val="000000"/>
          <w:sz w:val="20"/>
          <w:szCs w:val="20"/>
        </w:rPr>
      </w:pPr>
    </w:p>
    <w:p w14:paraId="2184686C" w14:textId="77777777" w:rsidR="009A2550" w:rsidRDefault="009A2550" w:rsidP="009A2550">
      <w:pPr>
        <w:spacing w:before="100" w:beforeAutospacing="1" w:after="60"/>
        <w:rPr>
          <w:rFonts w:ascii="Arial" w:eastAsia="Times New Roman" w:hAnsi="Arial" w:cs="Arial"/>
          <w:color w:val="000000"/>
          <w:sz w:val="20"/>
          <w:szCs w:val="20"/>
        </w:rPr>
      </w:pPr>
    </w:p>
    <w:p w14:paraId="6BEF2BBF" w14:textId="77777777" w:rsidR="009A2550" w:rsidRDefault="009A2550" w:rsidP="009A2550">
      <w:pPr>
        <w:spacing w:before="100" w:beforeAutospacing="1" w:after="60"/>
        <w:rPr>
          <w:rFonts w:ascii="Arial" w:eastAsia="Times New Roman" w:hAnsi="Arial" w:cs="Arial"/>
          <w:color w:val="000000"/>
          <w:sz w:val="20"/>
          <w:szCs w:val="20"/>
        </w:rPr>
      </w:pPr>
    </w:p>
    <w:p w14:paraId="0BF40929" w14:textId="77777777" w:rsidR="009A2550" w:rsidRDefault="009A2550" w:rsidP="009A2550">
      <w:pPr>
        <w:spacing w:before="100" w:beforeAutospacing="1" w:after="60"/>
        <w:rPr>
          <w:rFonts w:ascii="Arial" w:eastAsia="Times New Roman" w:hAnsi="Arial" w:cs="Arial"/>
          <w:color w:val="000000"/>
          <w:sz w:val="20"/>
          <w:szCs w:val="20"/>
        </w:rPr>
      </w:pPr>
    </w:p>
    <w:p w14:paraId="0568A174" w14:textId="77777777" w:rsidR="009A2550" w:rsidRDefault="009A2550" w:rsidP="009A2550">
      <w:pPr>
        <w:spacing w:before="100" w:beforeAutospacing="1" w:after="60"/>
        <w:rPr>
          <w:rFonts w:ascii="Arial" w:eastAsia="Times New Roman" w:hAnsi="Arial" w:cs="Arial"/>
          <w:color w:val="000000"/>
          <w:sz w:val="20"/>
          <w:szCs w:val="20"/>
        </w:rPr>
      </w:pPr>
    </w:p>
    <w:p w14:paraId="0C37A16D" w14:textId="77777777" w:rsidR="005E7E3F" w:rsidRDefault="00000000">
      <w:pPr>
        <w:divId w:val="1443379617"/>
        <w:rPr>
          <w:rFonts w:ascii="Arial" w:eastAsia="Times New Roman" w:hAnsi="Arial" w:cs="Arial"/>
          <w:b/>
          <w:bCs/>
          <w:caps/>
          <w:color w:val="000000"/>
          <w:sz w:val="20"/>
          <w:szCs w:val="20"/>
        </w:rPr>
      </w:pPr>
      <w:r>
        <w:rPr>
          <w:rFonts w:ascii="Arial" w:eastAsia="Times New Roman" w:hAnsi="Arial" w:cs="Arial"/>
          <w:b/>
          <w:bCs/>
          <w:caps/>
          <w:color w:val="000000"/>
          <w:sz w:val="20"/>
          <w:szCs w:val="20"/>
        </w:rPr>
        <w:lastRenderedPageBreak/>
        <w:t>4. RINCIAN PROSEDUR</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900"/>
        <w:gridCol w:w="5854"/>
        <w:gridCol w:w="2252"/>
      </w:tblGrid>
      <w:tr w:rsidR="005E7E3F" w14:paraId="2DD2EDF4" w14:textId="77777777">
        <w:tc>
          <w:tcPr>
            <w:tcW w:w="5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D38906A" w14:textId="77777777" w:rsidR="005E7E3F"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No.</w:t>
            </w:r>
          </w:p>
        </w:tc>
        <w:tc>
          <w:tcPr>
            <w:tcW w:w="3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E0906BB" w14:textId="77777777" w:rsidR="005E7E3F"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KEGIATAN</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B53EDB5" w14:textId="77777777" w:rsidR="005E7E3F"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TANGGUNG JAWAB</w:t>
            </w:r>
          </w:p>
        </w:tc>
      </w:tr>
      <w:tr w:rsidR="005E7E3F" w14:paraId="2BE6415B"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FFF8222"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83019AF" w14:textId="77777777" w:rsidR="005E7E3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Perencanaan Tahunan Audit Internal Keuangan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856256A"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 Kepala Unit Audit Internal (UAI)</w:t>
            </w:r>
          </w:p>
        </w:tc>
      </w:tr>
      <w:tr w:rsidR="005E7E3F" w14:paraId="2CDEC2E2"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B65FE79"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2E04D8F" w14:textId="77777777" w:rsidR="005E7E3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Program Audit dan Pembentukan Tim Audit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20C4C7B"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UAI</w:t>
            </w:r>
          </w:p>
        </w:tc>
      </w:tr>
      <w:tr w:rsidR="005E7E3F" w:rsidRPr="000025A6" w14:paraId="7258E9B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8E7146B"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407462E" w14:textId="77777777" w:rsidR="005E7E3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Pemberitahuan Audit kepada Auditee</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61C2F8C" w14:textId="77777777" w:rsidR="005E7E3F" w:rsidRPr="009A2550" w:rsidRDefault="00000000">
            <w:pPr>
              <w:spacing w:before="100" w:after="180"/>
              <w:jc w:val="center"/>
              <w:rPr>
                <w:rFonts w:ascii="Arial" w:eastAsia="Times New Roman" w:hAnsi="Arial" w:cs="Arial"/>
                <w:color w:val="000000"/>
                <w:sz w:val="20"/>
                <w:szCs w:val="20"/>
                <w:lang w:val="pt-BR"/>
              </w:rPr>
            </w:pPr>
            <w:r w:rsidRPr="009A2550">
              <w:rPr>
                <w:rFonts w:ascii="Arial" w:eastAsia="Times New Roman" w:hAnsi="Arial" w:cs="Arial"/>
                <w:color w:val="000000"/>
                <w:sz w:val="20"/>
                <w:szCs w:val="20"/>
                <w:lang w:val="pt-BR"/>
              </w:rPr>
              <w:t>Kepala UAI, Ketua Tim Audit</w:t>
            </w:r>
          </w:p>
        </w:tc>
      </w:tr>
      <w:tr w:rsidR="005E7E3F" w14:paraId="793F9DAF"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80B2C35"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FABCA8A" w14:textId="77777777" w:rsidR="005E7E3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Pertemuan Pendahuluan (Entry Meeting) dengan Auditee</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C85EF71"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Ketua Tim Audit, Auditee</w:t>
            </w:r>
          </w:p>
        </w:tc>
      </w:tr>
      <w:tr w:rsidR="005E7E3F" w14:paraId="7F1C5479"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8914866"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893346B" w14:textId="77777777" w:rsidR="005E7E3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Pelaksanaan Pengumpulan Data dan Bukti Audit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24EABA9"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Audit</w:t>
            </w:r>
          </w:p>
        </w:tc>
      </w:tr>
      <w:tr w:rsidR="005E7E3F" w14:paraId="67BA1A37"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CE19D3D"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65A33F4" w14:textId="77777777" w:rsidR="005E7E3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Analisis Data, Pengujian Sampel, dan Identifikasi Temuan Audit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D880F26"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Audit</w:t>
            </w:r>
          </w:p>
        </w:tc>
      </w:tr>
      <w:tr w:rsidR="005E7E3F" w14:paraId="4E437E6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98CA218"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5.7</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333650F" w14:textId="77777777" w:rsidR="005E7E3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Konsep Temuan dan Rekomendasi Audit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5B8D154"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Audit</w:t>
            </w:r>
          </w:p>
        </w:tc>
      </w:tr>
      <w:tr w:rsidR="005E7E3F" w14:paraId="6BD624B7"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E54E4B3"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5.8</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9D6721A" w14:textId="77777777" w:rsidR="005E7E3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Diskusi Temuan Audit dengan Auditee (Exit Meeting)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2E44FCC"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Ketua Tim Audit, Auditee</w:t>
            </w:r>
          </w:p>
        </w:tc>
      </w:tr>
      <w:tr w:rsidR="005E7E3F" w14:paraId="5D1E8963"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14B77FF"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5.9</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7471A53" w14:textId="77777777" w:rsidR="005E7E3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Penyempurnaan dan Finalisasi Laporan Hasil Audit (LHA)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DC9ADD5"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Audit, Kepala UAI</w:t>
            </w:r>
          </w:p>
        </w:tc>
      </w:tr>
      <w:tr w:rsidR="005E7E3F" w14:paraId="685501C7"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7897FF7"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5.10</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0FF213C" w14:textId="77777777" w:rsidR="005E7E3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Penyampaian Laporan Hasil Audit (LHA) kepada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6AAFA67"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UAI</w:t>
            </w:r>
          </w:p>
        </w:tc>
      </w:tr>
      <w:tr w:rsidR="005E7E3F" w14:paraId="7769141E"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032309F"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0800ADE" w14:textId="77777777" w:rsidR="005E7E3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Penelaahan LHA dan Pemberian Arahan oleh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B2DCEF4"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w:t>
            </w:r>
          </w:p>
        </w:tc>
      </w:tr>
      <w:tr w:rsidR="005E7E3F" w14:paraId="53AE3973"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535CCEB"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C031D53" w14:textId="77777777" w:rsidR="005E7E3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Penerbitan Surat Keputusan/Disposisi Tindak Lanjut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E88DDB5"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Rektorat, Kepala UAI</w:t>
            </w:r>
          </w:p>
        </w:tc>
      </w:tr>
      <w:tr w:rsidR="005E7E3F" w14:paraId="44BD31C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DDEE2AB"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AAA978E" w14:textId="77777777" w:rsidR="005E7E3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Pemantauan Pelaksanaan Tindak Lanjut Rekomendasi Audit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D850FD6"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UAI, Tim Audit</w:t>
            </w:r>
          </w:p>
        </w:tc>
      </w:tr>
      <w:tr w:rsidR="005E7E3F" w14:paraId="096562D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92B5924"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F07763E" w14:textId="77777777" w:rsidR="005E7E3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Evaluasi Efektivitas Tindak Lanjut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C502341"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UAI, Tim Audit</w:t>
            </w:r>
          </w:p>
        </w:tc>
      </w:tr>
      <w:tr w:rsidR="005E7E3F" w14:paraId="01FEDBC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18D66A4"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8A74C36" w14:textId="77777777" w:rsidR="005E7E3F"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Pelaporan Status Tindak Lanjut kepada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5239B05" w14:textId="77777777" w:rsidR="005E7E3F"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UAI</w:t>
            </w:r>
          </w:p>
        </w:tc>
      </w:tr>
    </w:tbl>
    <w:p w14:paraId="2941DCF3" w14:textId="77777777" w:rsidR="005E7E3F" w:rsidRDefault="00000000">
      <w:pPr>
        <w:jc w:val="center"/>
        <w:rPr>
          <w:rFonts w:ascii="Arial" w:eastAsia="Times New Roman" w:hAnsi="Arial" w:cs="Arial"/>
          <w:b/>
          <w:bCs/>
          <w:caps/>
          <w:color w:val="000000"/>
          <w:u w:val="single"/>
        </w:rPr>
      </w:pPr>
      <w:r>
        <w:rPr>
          <w:rFonts w:ascii="Arial" w:eastAsia="Times New Roman" w:hAnsi="Arial" w:cs="Arial"/>
          <w:color w:val="000000"/>
          <w:sz w:val="20"/>
          <w:szCs w:val="20"/>
        </w:rPr>
        <w:br w:type="page"/>
      </w:r>
      <w:r>
        <w:rPr>
          <w:rFonts w:ascii="Arial" w:eastAsia="Times New Roman" w:hAnsi="Arial" w:cs="Arial"/>
          <w:b/>
          <w:bCs/>
          <w:caps/>
          <w:color w:val="000000"/>
          <w:u w:val="single"/>
        </w:rPr>
        <w:lastRenderedPageBreak/>
        <w:t xml:space="preserve">FLOWCHART PROSEDUR SOP Audit Internal Keuangan </w:t>
      </w:r>
    </w:p>
    <w:tbl>
      <w:tblPr>
        <w:tblW w:w="5000" w:type="pct"/>
        <w:tblCellMar>
          <w:left w:w="0" w:type="dxa"/>
          <w:right w:w="0" w:type="dxa"/>
        </w:tblCellMar>
        <w:tblLook w:val="04A0" w:firstRow="1" w:lastRow="0" w:firstColumn="1" w:lastColumn="0" w:noHBand="0" w:noVBand="1"/>
      </w:tblPr>
      <w:tblGrid>
        <w:gridCol w:w="9026"/>
      </w:tblGrid>
      <w:tr w:rsidR="005E7E3F" w14:paraId="4D20C136"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5E7E3F" w14:paraId="711D3B02"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5EC61B96" w14:textId="77777777" w:rsidR="005E7E3F"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START</w:t>
                  </w:r>
                </w:p>
              </w:tc>
            </w:tr>
          </w:tbl>
          <w:p w14:paraId="096D9CB0" w14:textId="77777777" w:rsidR="005E7E3F" w:rsidRDefault="005E7E3F">
            <w:pPr>
              <w:spacing w:after="180"/>
              <w:jc w:val="center"/>
              <w:rPr>
                <w:rFonts w:ascii="Arial" w:eastAsia="Times New Roman" w:hAnsi="Arial" w:cs="Arial"/>
                <w:color w:val="000000"/>
                <w:sz w:val="20"/>
                <w:szCs w:val="20"/>
              </w:rPr>
            </w:pPr>
          </w:p>
        </w:tc>
      </w:tr>
      <w:tr w:rsidR="005E7E3F" w14:paraId="4A8C067A" w14:textId="77777777">
        <w:tc>
          <w:tcPr>
            <w:tcW w:w="0" w:type="auto"/>
            <w:tcBorders>
              <w:top w:val="nil"/>
              <w:left w:val="nil"/>
              <w:bottom w:val="nil"/>
              <w:right w:val="nil"/>
            </w:tcBorders>
            <w:tcMar>
              <w:top w:w="40" w:type="dxa"/>
              <w:left w:w="0" w:type="dxa"/>
              <w:bottom w:w="40" w:type="dxa"/>
              <w:right w:w="0" w:type="dxa"/>
            </w:tcMar>
            <w:vAlign w:val="center"/>
            <w:hideMark/>
          </w:tcPr>
          <w:p w14:paraId="7CA11413" w14:textId="77777777" w:rsidR="005E7E3F"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5E7E3F" w14:paraId="46DC2D95"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5E7E3F" w14:paraId="766B4AF6"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8E14D9C" w14:textId="77777777" w:rsidR="005E7E3F"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Perencanaan Audit Tahunan</w:t>
                  </w:r>
                  <w:r>
                    <w:rPr>
                      <w:rFonts w:ascii="Arial" w:eastAsia="Times New Roman" w:hAnsi="Arial" w:cs="Arial"/>
                      <w:color w:val="000000"/>
                      <w:sz w:val="20"/>
                      <w:szCs w:val="20"/>
                    </w:rPr>
                    <w:br/>
                  </w:r>
                  <w:r>
                    <w:rPr>
                      <w:rFonts w:ascii="Arial" w:eastAsia="Times New Roman" w:hAnsi="Arial" w:cs="Arial"/>
                      <w:i/>
                      <w:iCs/>
                      <w:color w:val="555555"/>
                      <w:sz w:val="17"/>
                      <w:szCs w:val="17"/>
                    </w:rPr>
                    <w:t>PJ: Rektor &amp; Kepala UAI</w:t>
                  </w:r>
                  <w:r>
                    <w:rPr>
                      <w:rFonts w:ascii="Arial" w:eastAsia="Times New Roman" w:hAnsi="Arial" w:cs="Arial"/>
                      <w:color w:val="000000"/>
                      <w:sz w:val="20"/>
                      <w:szCs w:val="20"/>
                    </w:rPr>
                    <w:t xml:space="preserve"> </w:t>
                  </w:r>
                </w:p>
              </w:tc>
            </w:tr>
          </w:tbl>
          <w:p w14:paraId="0D27B1C9" w14:textId="77777777" w:rsidR="005E7E3F" w:rsidRDefault="005E7E3F">
            <w:pPr>
              <w:spacing w:after="180"/>
              <w:jc w:val="center"/>
              <w:rPr>
                <w:rFonts w:ascii="Arial" w:eastAsia="Times New Roman" w:hAnsi="Arial" w:cs="Arial"/>
                <w:color w:val="000000"/>
                <w:sz w:val="20"/>
                <w:szCs w:val="20"/>
              </w:rPr>
            </w:pPr>
          </w:p>
        </w:tc>
      </w:tr>
      <w:tr w:rsidR="005E7E3F" w14:paraId="7260CE08" w14:textId="77777777">
        <w:tc>
          <w:tcPr>
            <w:tcW w:w="0" w:type="auto"/>
            <w:tcBorders>
              <w:top w:val="nil"/>
              <w:left w:val="nil"/>
              <w:bottom w:val="nil"/>
              <w:right w:val="nil"/>
            </w:tcBorders>
            <w:tcMar>
              <w:top w:w="40" w:type="dxa"/>
              <w:left w:w="0" w:type="dxa"/>
              <w:bottom w:w="40" w:type="dxa"/>
              <w:right w:w="0" w:type="dxa"/>
            </w:tcMar>
            <w:vAlign w:val="center"/>
            <w:hideMark/>
          </w:tcPr>
          <w:p w14:paraId="07CD8480" w14:textId="77777777" w:rsidR="005E7E3F"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5E7E3F" w14:paraId="652168AF"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5E7E3F" w14:paraId="003447C2"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6CCF734" w14:textId="77777777" w:rsidR="005E7E3F"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Penyusunan Program Audit &amp; Tim</w:t>
                  </w:r>
                  <w:r>
                    <w:rPr>
                      <w:rFonts w:ascii="Arial" w:eastAsia="Times New Roman" w:hAnsi="Arial" w:cs="Arial"/>
                      <w:color w:val="000000"/>
                      <w:sz w:val="20"/>
                      <w:szCs w:val="20"/>
                    </w:rPr>
                    <w:br/>
                  </w:r>
                  <w:r>
                    <w:rPr>
                      <w:rFonts w:ascii="Arial" w:eastAsia="Times New Roman" w:hAnsi="Arial" w:cs="Arial"/>
                      <w:i/>
                      <w:iCs/>
                      <w:color w:val="555555"/>
                      <w:sz w:val="17"/>
                      <w:szCs w:val="17"/>
                    </w:rPr>
                    <w:t>PJ: Kepala UAI</w:t>
                  </w:r>
                  <w:r>
                    <w:rPr>
                      <w:rFonts w:ascii="Arial" w:eastAsia="Times New Roman" w:hAnsi="Arial" w:cs="Arial"/>
                      <w:color w:val="000000"/>
                      <w:sz w:val="20"/>
                      <w:szCs w:val="20"/>
                    </w:rPr>
                    <w:t xml:space="preserve"> </w:t>
                  </w:r>
                </w:p>
              </w:tc>
            </w:tr>
          </w:tbl>
          <w:p w14:paraId="70B183FD" w14:textId="77777777" w:rsidR="005E7E3F" w:rsidRDefault="005E7E3F">
            <w:pPr>
              <w:spacing w:after="180"/>
              <w:jc w:val="center"/>
              <w:rPr>
                <w:rFonts w:ascii="Arial" w:eastAsia="Times New Roman" w:hAnsi="Arial" w:cs="Arial"/>
                <w:color w:val="000000"/>
                <w:sz w:val="20"/>
                <w:szCs w:val="20"/>
              </w:rPr>
            </w:pPr>
          </w:p>
        </w:tc>
      </w:tr>
      <w:tr w:rsidR="005E7E3F" w14:paraId="73984453" w14:textId="77777777">
        <w:tc>
          <w:tcPr>
            <w:tcW w:w="0" w:type="auto"/>
            <w:tcBorders>
              <w:top w:val="nil"/>
              <w:left w:val="nil"/>
              <w:bottom w:val="nil"/>
              <w:right w:val="nil"/>
            </w:tcBorders>
            <w:tcMar>
              <w:top w:w="40" w:type="dxa"/>
              <w:left w:w="0" w:type="dxa"/>
              <w:bottom w:w="40" w:type="dxa"/>
              <w:right w:w="0" w:type="dxa"/>
            </w:tcMar>
            <w:vAlign w:val="center"/>
            <w:hideMark/>
          </w:tcPr>
          <w:p w14:paraId="4DB9FFD4" w14:textId="77777777" w:rsidR="005E7E3F"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5E7E3F" w14:paraId="3C035C8F"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5E7E3F" w14:paraId="2177974B"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3821BF7" w14:textId="77777777" w:rsidR="005E7E3F"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Pemberitahuan &amp; Entry Meeting</w:t>
                  </w:r>
                  <w:r>
                    <w:rPr>
                      <w:rFonts w:ascii="Arial" w:eastAsia="Times New Roman" w:hAnsi="Arial" w:cs="Arial"/>
                      <w:color w:val="000000"/>
                      <w:sz w:val="20"/>
                      <w:szCs w:val="20"/>
                    </w:rPr>
                    <w:br/>
                  </w:r>
                  <w:r>
                    <w:rPr>
                      <w:rFonts w:ascii="Arial" w:eastAsia="Times New Roman" w:hAnsi="Arial" w:cs="Arial"/>
                      <w:i/>
                      <w:iCs/>
                      <w:color w:val="555555"/>
                      <w:sz w:val="17"/>
                      <w:szCs w:val="17"/>
                    </w:rPr>
                    <w:t>PJ: Ketua Tim Audit &amp; Auditee</w:t>
                  </w:r>
                  <w:r>
                    <w:rPr>
                      <w:rFonts w:ascii="Arial" w:eastAsia="Times New Roman" w:hAnsi="Arial" w:cs="Arial"/>
                      <w:color w:val="000000"/>
                      <w:sz w:val="20"/>
                      <w:szCs w:val="20"/>
                    </w:rPr>
                    <w:t xml:space="preserve"> </w:t>
                  </w:r>
                </w:p>
              </w:tc>
            </w:tr>
          </w:tbl>
          <w:p w14:paraId="03F3D372" w14:textId="77777777" w:rsidR="005E7E3F" w:rsidRDefault="005E7E3F">
            <w:pPr>
              <w:spacing w:after="180"/>
              <w:jc w:val="center"/>
              <w:rPr>
                <w:rFonts w:ascii="Arial" w:eastAsia="Times New Roman" w:hAnsi="Arial" w:cs="Arial"/>
                <w:color w:val="000000"/>
                <w:sz w:val="20"/>
                <w:szCs w:val="20"/>
              </w:rPr>
            </w:pPr>
          </w:p>
        </w:tc>
      </w:tr>
      <w:tr w:rsidR="005E7E3F" w14:paraId="4A480319" w14:textId="77777777">
        <w:tc>
          <w:tcPr>
            <w:tcW w:w="0" w:type="auto"/>
            <w:tcBorders>
              <w:top w:val="nil"/>
              <w:left w:val="nil"/>
              <w:bottom w:val="nil"/>
              <w:right w:val="nil"/>
            </w:tcBorders>
            <w:tcMar>
              <w:top w:w="40" w:type="dxa"/>
              <w:left w:w="0" w:type="dxa"/>
              <w:bottom w:w="40" w:type="dxa"/>
              <w:right w:w="0" w:type="dxa"/>
            </w:tcMar>
            <w:vAlign w:val="center"/>
            <w:hideMark/>
          </w:tcPr>
          <w:p w14:paraId="6802B0DD" w14:textId="77777777" w:rsidR="005E7E3F"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5E7E3F" w14:paraId="199C8DAA"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5E7E3F" w14:paraId="218E56A4"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7ABB6BD" w14:textId="77777777" w:rsidR="005E7E3F"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Pelaksanaan Audit Lapangan (Pengumpulan Data, Analisis)</w:t>
                  </w:r>
                  <w:r>
                    <w:rPr>
                      <w:rFonts w:ascii="Arial" w:eastAsia="Times New Roman" w:hAnsi="Arial" w:cs="Arial"/>
                      <w:color w:val="000000"/>
                      <w:sz w:val="20"/>
                      <w:szCs w:val="20"/>
                    </w:rPr>
                    <w:br/>
                  </w:r>
                  <w:r>
                    <w:rPr>
                      <w:rFonts w:ascii="Arial" w:eastAsia="Times New Roman" w:hAnsi="Arial" w:cs="Arial"/>
                      <w:i/>
                      <w:iCs/>
                      <w:color w:val="555555"/>
                      <w:sz w:val="17"/>
                      <w:szCs w:val="17"/>
                    </w:rPr>
                    <w:t>PJ: Tim Audit</w:t>
                  </w:r>
                  <w:r>
                    <w:rPr>
                      <w:rFonts w:ascii="Arial" w:eastAsia="Times New Roman" w:hAnsi="Arial" w:cs="Arial"/>
                      <w:color w:val="000000"/>
                      <w:sz w:val="20"/>
                      <w:szCs w:val="20"/>
                    </w:rPr>
                    <w:t xml:space="preserve"> </w:t>
                  </w:r>
                </w:p>
              </w:tc>
            </w:tr>
          </w:tbl>
          <w:p w14:paraId="6C9E8D38" w14:textId="77777777" w:rsidR="005E7E3F" w:rsidRDefault="005E7E3F">
            <w:pPr>
              <w:spacing w:after="180"/>
              <w:jc w:val="center"/>
              <w:rPr>
                <w:rFonts w:ascii="Arial" w:eastAsia="Times New Roman" w:hAnsi="Arial" w:cs="Arial"/>
                <w:color w:val="000000"/>
                <w:sz w:val="20"/>
                <w:szCs w:val="20"/>
              </w:rPr>
            </w:pPr>
          </w:p>
        </w:tc>
      </w:tr>
      <w:tr w:rsidR="005E7E3F" w14:paraId="0743CAD9" w14:textId="77777777">
        <w:tc>
          <w:tcPr>
            <w:tcW w:w="0" w:type="auto"/>
            <w:tcBorders>
              <w:top w:val="nil"/>
              <w:left w:val="nil"/>
              <w:bottom w:val="nil"/>
              <w:right w:val="nil"/>
            </w:tcBorders>
            <w:tcMar>
              <w:top w:w="40" w:type="dxa"/>
              <w:left w:w="0" w:type="dxa"/>
              <w:bottom w:w="40" w:type="dxa"/>
              <w:right w:w="0" w:type="dxa"/>
            </w:tcMar>
            <w:vAlign w:val="center"/>
            <w:hideMark/>
          </w:tcPr>
          <w:p w14:paraId="25F37106" w14:textId="77777777" w:rsidR="005E7E3F"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5E7E3F" w14:paraId="31134D15"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5E7E3F" w14:paraId="2A2E37F9"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EC9AE3D" w14:textId="77777777" w:rsidR="005E7E3F"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Diskusi Temuan (Exit Meeting)</w:t>
                  </w:r>
                  <w:r>
                    <w:rPr>
                      <w:rFonts w:ascii="Arial" w:eastAsia="Times New Roman" w:hAnsi="Arial" w:cs="Arial"/>
                      <w:color w:val="000000"/>
                      <w:sz w:val="20"/>
                      <w:szCs w:val="20"/>
                    </w:rPr>
                    <w:br/>
                  </w:r>
                  <w:r>
                    <w:rPr>
                      <w:rFonts w:ascii="Arial" w:eastAsia="Times New Roman" w:hAnsi="Arial" w:cs="Arial"/>
                      <w:i/>
                      <w:iCs/>
                      <w:color w:val="555555"/>
                      <w:sz w:val="17"/>
                      <w:szCs w:val="17"/>
                    </w:rPr>
                    <w:t>PJ: Ketua Tim Audit &amp; Auditee</w:t>
                  </w:r>
                  <w:r>
                    <w:rPr>
                      <w:rFonts w:ascii="Arial" w:eastAsia="Times New Roman" w:hAnsi="Arial" w:cs="Arial"/>
                      <w:color w:val="000000"/>
                      <w:sz w:val="20"/>
                      <w:szCs w:val="20"/>
                    </w:rPr>
                    <w:t xml:space="preserve"> </w:t>
                  </w:r>
                </w:p>
              </w:tc>
            </w:tr>
          </w:tbl>
          <w:p w14:paraId="4A260ED1" w14:textId="77777777" w:rsidR="005E7E3F" w:rsidRDefault="005E7E3F">
            <w:pPr>
              <w:spacing w:after="180"/>
              <w:jc w:val="center"/>
              <w:rPr>
                <w:rFonts w:ascii="Arial" w:eastAsia="Times New Roman" w:hAnsi="Arial" w:cs="Arial"/>
                <w:color w:val="000000"/>
                <w:sz w:val="20"/>
                <w:szCs w:val="20"/>
              </w:rPr>
            </w:pPr>
          </w:p>
        </w:tc>
      </w:tr>
      <w:tr w:rsidR="005E7E3F" w14:paraId="06455942" w14:textId="77777777">
        <w:tc>
          <w:tcPr>
            <w:tcW w:w="0" w:type="auto"/>
            <w:tcBorders>
              <w:top w:val="nil"/>
              <w:left w:val="nil"/>
              <w:bottom w:val="nil"/>
              <w:right w:val="nil"/>
            </w:tcBorders>
            <w:tcMar>
              <w:top w:w="40" w:type="dxa"/>
              <w:left w:w="0" w:type="dxa"/>
              <w:bottom w:w="40" w:type="dxa"/>
              <w:right w:w="0" w:type="dxa"/>
            </w:tcMar>
            <w:vAlign w:val="center"/>
            <w:hideMark/>
          </w:tcPr>
          <w:p w14:paraId="4C80DA59" w14:textId="77777777" w:rsidR="005E7E3F"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5E7E3F" w:rsidRPr="000025A6" w14:paraId="10350BB6"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5E7E3F" w:rsidRPr="000025A6" w14:paraId="53E1E46E"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D7DF30C" w14:textId="77777777" w:rsidR="005E7E3F" w:rsidRPr="009A2550" w:rsidRDefault="00000000">
                  <w:pPr>
                    <w:jc w:val="center"/>
                    <w:rPr>
                      <w:rFonts w:ascii="Arial" w:eastAsia="Times New Roman" w:hAnsi="Arial" w:cs="Arial"/>
                      <w:color w:val="000000"/>
                      <w:sz w:val="20"/>
                      <w:szCs w:val="20"/>
                      <w:lang w:val="pt-BR"/>
                    </w:rPr>
                  </w:pPr>
                  <w:r w:rsidRPr="009A2550">
                    <w:rPr>
                      <w:rFonts w:ascii="Arial" w:eastAsia="Times New Roman" w:hAnsi="Arial" w:cs="Arial"/>
                      <w:b/>
                      <w:bCs/>
                      <w:color w:val="000000"/>
                      <w:sz w:val="22"/>
                      <w:szCs w:val="22"/>
                      <w:lang w:val="pt-BR"/>
                    </w:rPr>
                    <w:lastRenderedPageBreak/>
                    <w:t>Penyusunan &amp; Finalisasi LHA</w:t>
                  </w:r>
                  <w:r w:rsidRPr="009A2550">
                    <w:rPr>
                      <w:rFonts w:ascii="Arial" w:eastAsia="Times New Roman" w:hAnsi="Arial" w:cs="Arial"/>
                      <w:color w:val="000000"/>
                      <w:sz w:val="20"/>
                      <w:szCs w:val="20"/>
                      <w:lang w:val="pt-BR"/>
                    </w:rPr>
                    <w:br/>
                  </w:r>
                  <w:r w:rsidRPr="009A2550">
                    <w:rPr>
                      <w:rFonts w:ascii="Arial" w:eastAsia="Times New Roman" w:hAnsi="Arial" w:cs="Arial"/>
                      <w:i/>
                      <w:iCs/>
                      <w:color w:val="555555"/>
                      <w:sz w:val="17"/>
                      <w:szCs w:val="17"/>
                      <w:lang w:val="pt-BR"/>
                    </w:rPr>
                    <w:t>PJ: Tim Audit &amp; Kepala UAI</w:t>
                  </w:r>
                  <w:r w:rsidRPr="009A2550">
                    <w:rPr>
                      <w:rFonts w:ascii="Arial" w:eastAsia="Times New Roman" w:hAnsi="Arial" w:cs="Arial"/>
                      <w:color w:val="000000"/>
                      <w:sz w:val="20"/>
                      <w:szCs w:val="20"/>
                      <w:lang w:val="pt-BR"/>
                    </w:rPr>
                    <w:t xml:space="preserve"> </w:t>
                  </w:r>
                </w:p>
              </w:tc>
            </w:tr>
          </w:tbl>
          <w:p w14:paraId="1C053E55" w14:textId="77777777" w:rsidR="005E7E3F" w:rsidRPr="009A2550" w:rsidRDefault="005E7E3F">
            <w:pPr>
              <w:spacing w:after="180"/>
              <w:jc w:val="center"/>
              <w:rPr>
                <w:rFonts w:ascii="Arial" w:eastAsia="Times New Roman" w:hAnsi="Arial" w:cs="Arial"/>
                <w:color w:val="000000"/>
                <w:sz w:val="20"/>
                <w:szCs w:val="20"/>
                <w:lang w:val="pt-BR"/>
              </w:rPr>
            </w:pPr>
          </w:p>
        </w:tc>
      </w:tr>
      <w:tr w:rsidR="005E7E3F" w14:paraId="02940C2B" w14:textId="77777777">
        <w:tc>
          <w:tcPr>
            <w:tcW w:w="0" w:type="auto"/>
            <w:tcBorders>
              <w:top w:val="nil"/>
              <w:left w:val="nil"/>
              <w:bottom w:val="nil"/>
              <w:right w:val="nil"/>
            </w:tcBorders>
            <w:tcMar>
              <w:top w:w="40" w:type="dxa"/>
              <w:left w:w="0" w:type="dxa"/>
              <w:bottom w:w="40" w:type="dxa"/>
              <w:right w:w="0" w:type="dxa"/>
            </w:tcMar>
            <w:vAlign w:val="center"/>
            <w:hideMark/>
          </w:tcPr>
          <w:p w14:paraId="5E0F0DDF" w14:textId="77777777" w:rsidR="005E7E3F"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5E7E3F" w:rsidRPr="000025A6" w14:paraId="53FC0F77"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5E7E3F" w:rsidRPr="000025A6" w14:paraId="0C9FD029"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4A36D2B" w14:textId="77777777" w:rsidR="005E7E3F" w:rsidRPr="009A2550" w:rsidRDefault="00000000">
                  <w:pPr>
                    <w:jc w:val="center"/>
                    <w:rPr>
                      <w:rFonts w:ascii="Arial" w:eastAsia="Times New Roman" w:hAnsi="Arial" w:cs="Arial"/>
                      <w:color w:val="000000"/>
                      <w:sz w:val="20"/>
                      <w:szCs w:val="20"/>
                      <w:lang w:val="pt-BR"/>
                    </w:rPr>
                  </w:pPr>
                  <w:r w:rsidRPr="009A2550">
                    <w:rPr>
                      <w:rFonts w:ascii="Arial" w:eastAsia="Times New Roman" w:hAnsi="Arial" w:cs="Arial"/>
                      <w:b/>
                      <w:bCs/>
                      <w:color w:val="000000"/>
                      <w:sz w:val="22"/>
                      <w:szCs w:val="22"/>
                      <w:lang w:val="pt-BR"/>
                    </w:rPr>
                    <w:t>Penyampaian LHA kepada Rektor</w:t>
                  </w:r>
                  <w:r w:rsidRPr="009A2550">
                    <w:rPr>
                      <w:rFonts w:ascii="Arial" w:eastAsia="Times New Roman" w:hAnsi="Arial" w:cs="Arial"/>
                      <w:color w:val="000000"/>
                      <w:sz w:val="20"/>
                      <w:szCs w:val="20"/>
                      <w:lang w:val="pt-BR"/>
                    </w:rPr>
                    <w:br/>
                  </w:r>
                  <w:r w:rsidRPr="009A2550">
                    <w:rPr>
                      <w:rFonts w:ascii="Arial" w:eastAsia="Times New Roman" w:hAnsi="Arial" w:cs="Arial"/>
                      <w:i/>
                      <w:iCs/>
                      <w:color w:val="555555"/>
                      <w:sz w:val="17"/>
                      <w:szCs w:val="17"/>
                      <w:lang w:val="pt-BR"/>
                    </w:rPr>
                    <w:t>PJ: Kepala UAI</w:t>
                  </w:r>
                  <w:r w:rsidRPr="009A2550">
                    <w:rPr>
                      <w:rFonts w:ascii="Arial" w:eastAsia="Times New Roman" w:hAnsi="Arial" w:cs="Arial"/>
                      <w:color w:val="000000"/>
                      <w:sz w:val="20"/>
                      <w:szCs w:val="20"/>
                      <w:lang w:val="pt-BR"/>
                    </w:rPr>
                    <w:t xml:space="preserve"> </w:t>
                  </w:r>
                </w:p>
              </w:tc>
            </w:tr>
          </w:tbl>
          <w:p w14:paraId="6A016E94" w14:textId="77777777" w:rsidR="005E7E3F" w:rsidRPr="009A2550" w:rsidRDefault="005E7E3F">
            <w:pPr>
              <w:spacing w:after="180"/>
              <w:jc w:val="center"/>
              <w:rPr>
                <w:rFonts w:ascii="Arial" w:eastAsia="Times New Roman" w:hAnsi="Arial" w:cs="Arial"/>
                <w:color w:val="000000"/>
                <w:sz w:val="20"/>
                <w:szCs w:val="20"/>
                <w:lang w:val="pt-BR"/>
              </w:rPr>
            </w:pPr>
          </w:p>
        </w:tc>
      </w:tr>
      <w:tr w:rsidR="005E7E3F" w14:paraId="3D60503F" w14:textId="77777777">
        <w:tc>
          <w:tcPr>
            <w:tcW w:w="0" w:type="auto"/>
            <w:tcBorders>
              <w:top w:val="nil"/>
              <w:left w:val="nil"/>
              <w:bottom w:val="nil"/>
              <w:right w:val="nil"/>
            </w:tcBorders>
            <w:tcMar>
              <w:top w:w="40" w:type="dxa"/>
              <w:left w:w="0" w:type="dxa"/>
              <w:bottom w:w="40" w:type="dxa"/>
              <w:right w:w="0" w:type="dxa"/>
            </w:tcMar>
            <w:vAlign w:val="center"/>
            <w:hideMark/>
          </w:tcPr>
          <w:p w14:paraId="07EA2A2A" w14:textId="77777777" w:rsidR="005E7E3F"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5E7E3F" w14:paraId="6782F190"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5E7E3F" w14:paraId="3965CBDA"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2F34333" w14:textId="77777777" w:rsidR="005E7E3F"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Penelaahan LHA &amp; Arahan</w:t>
                  </w:r>
                  <w:r>
                    <w:rPr>
                      <w:rFonts w:ascii="Arial" w:eastAsia="Times New Roman" w:hAnsi="Arial" w:cs="Arial"/>
                      <w:color w:val="000000"/>
                      <w:sz w:val="20"/>
                      <w:szCs w:val="20"/>
                    </w:rPr>
                    <w:br/>
                  </w:r>
                  <w:r>
                    <w:rPr>
                      <w:rFonts w:ascii="Arial" w:eastAsia="Times New Roman" w:hAnsi="Arial" w:cs="Arial"/>
                      <w:i/>
                      <w:iCs/>
                      <w:color w:val="555555"/>
                      <w:sz w:val="17"/>
                      <w:szCs w:val="17"/>
                    </w:rPr>
                    <w:t>PJ: Rektor</w:t>
                  </w:r>
                  <w:r>
                    <w:rPr>
                      <w:rFonts w:ascii="Arial" w:eastAsia="Times New Roman" w:hAnsi="Arial" w:cs="Arial"/>
                      <w:color w:val="000000"/>
                      <w:sz w:val="20"/>
                      <w:szCs w:val="20"/>
                    </w:rPr>
                    <w:t xml:space="preserve"> </w:t>
                  </w:r>
                </w:p>
              </w:tc>
            </w:tr>
          </w:tbl>
          <w:p w14:paraId="114A393F" w14:textId="77777777" w:rsidR="005E7E3F" w:rsidRDefault="005E7E3F">
            <w:pPr>
              <w:spacing w:after="180"/>
              <w:jc w:val="center"/>
              <w:rPr>
                <w:rFonts w:ascii="Arial" w:eastAsia="Times New Roman" w:hAnsi="Arial" w:cs="Arial"/>
                <w:color w:val="000000"/>
                <w:sz w:val="20"/>
                <w:szCs w:val="20"/>
              </w:rPr>
            </w:pPr>
          </w:p>
        </w:tc>
      </w:tr>
      <w:tr w:rsidR="005E7E3F" w14:paraId="56457A94" w14:textId="77777777">
        <w:tc>
          <w:tcPr>
            <w:tcW w:w="0" w:type="auto"/>
            <w:tcBorders>
              <w:top w:val="nil"/>
              <w:left w:val="nil"/>
              <w:bottom w:val="nil"/>
              <w:right w:val="nil"/>
            </w:tcBorders>
            <w:tcMar>
              <w:top w:w="40" w:type="dxa"/>
              <w:left w:w="0" w:type="dxa"/>
              <w:bottom w:w="40" w:type="dxa"/>
              <w:right w:w="0" w:type="dxa"/>
            </w:tcMar>
            <w:vAlign w:val="center"/>
            <w:hideMark/>
          </w:tcPr>
          <w:p w14:paraId="257A0CB0" w14:textId="77777777" w:rsidR="005E7E3F"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5E7E3F" w:rsidRPr="000025A6" w14:paraId="6CB54437"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5E7E3F" w:rsidRPr="000025A6" w14:paraId="36ABEACF"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27C53E9" w14:textId="77777777" w:rsidR="005E7E3F" w:rsidRPr="009A2550" w:rsidRDefault="00000000">
                  <w:pPr>
                    <w:jc w:val="center"/>
                    <w:rPr>
                      <w:rFonts w:ascii="Arial" w:eastAsia="Times New Roman" w:hAnsi="Arial" w:cs="Arial"/>
                      <w:color w:val="000000"/>
                      <w:sz w:val="20"/>
                      <w:szCs w:val="20"/>
                      <w:lang w:val="pt-BR"/>
                    </w:rPr>
                  </w:pPr>
                  <w:r w:rsidRPr="009A2550">
                    <w:rPr>
                      <w:rFonts w:ascii="Arial" w:eastAsia="Times New Roman" w:hAnsi="Arial" w:cs="Arial"/>
                      <w:b/>
                      <w:bCs/>
                      <w:color w:val="000000"/>
                      <w:sz w:val="22"/>
                      <w:szCs w:val="22"/>
                      <w:lang w:val="pt-BR"/>
                    </w:rPr>
                    <w:t>Pemantauan &amp; Evaluasi Tindak Lanjut</w:t>
                  </w:r>
                  <w:r w:rsidRPr="009A2550">
                    <w:rPr>
                      <w:rFonts w:ascii="Arial" w:eastAsia="Times New Roman" w:hAnsi="Arial" w:cs="Arial"/>
                      <w:color w:val="000000"/>
                      <w:sz w:val="20"/>
                      <w:szCs w:val="20"/>
                      <w:lang w:val="pt-BR"/>
                    </w:rPr>
                    <w:br/>
                  </w:r>
                  <w:r w:rsidRPr="009A2550">
                    <w:rPr>
                      <w:rFonts w:ascii="Arial" w:eastAsia="Times New Roman" w:hAnsi="Arial" w:cs="Arial"/>
                      <w:i/>
                      <w:iCs/>
                      <w:color w:val="555555"/>
                      <w:sz w:val="17"/>
                      <w:szCs w:val="17"/>
                      <w:lang w:val="pt-BR"/>
                    </w:rPr>
                    <w:t>PJ: Kepala UAI &amp; Tim Audit</w:t>
                  </w:r>
                  <w:r w:rsidRPr="009A2550">
                    <w:rPr>
                      <w:rFonts w:ascii="Arial" w:eastAsia="Times New Roman" w:hAnsi="Arial" w:cs="Arial"/>
                      <w:color w:val="000000"/>
                      <w:sz w:val="20"/>
                      <w:szCs w:val="20"/>
                      <w:lang w:val="pt-BR"/>
                    </w:rPr>
                    <w:t xml:space="preserve"> </w:t>
                  </w:r>
                </w:p>
              </w:tc>
            </w:tr>
          </w:tbl>
          <w:p w14:paraId="7C5BE6E1" w14:textId="77777777" w:rsidR="005E7E3F" w:rsidRPr="009A2550" w:rsidRDefault="005E7E3F">
            <w:pPr>
              <w:spacing w:after="180"/>
              <w:jc w:val="center"/>
              <w:rPr>
                <w:rFonts w:ascii="Arial" w:eastAsia="Times New Roman" w:hAnsi="Arial" w:cs="Arial"/>
                <w:color w:val="000000"/>
                <w:sz w:val="20"/>
                <w:szCs w:val="20"/>
                <w:lang w:val="pt-BR"/>
              </w:rPr>
            </w:pPr>
          </w:p>
        </w:tc>
      </w:tr>
      <w:tr w:rsidR="005E7E3F" w14:paraId="0046E0B1" w14:textId="77777777">
        <w:tc>
          <w:tcPr>
            <w:tcW w:w="0" w:type="auto"/>
            <w:tcBorders>
              <w:top w:val="nil"/>
              <w:left w:val="nil"/>
              <w:bottom w:val="nil"/>
              <w:right w:val="nil"/>
            </w:tcBorders>
            <w:tcMar>
              <w:top w:w="40" w:type="dxa"/>
              <w:left w:w="0" w:type="dxa"/>
              <w:bottom w:w="40" w:type="dxa"/>
              <w:right w:w="0" w:type="dxa"/>
            </w:tcMar>
            <w:vAlign w:val="center"/>
            <w:hideMark/>
          </w:tcPr>
          <w:p w14:paraId="0106E334" w14:textId="77777777" w:rsidR="005E7E3F"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5E7E3F" w14:paraId="0887F19E"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5E7E3F" w14:paraId="73E97B5A"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A268C84" w14:textId="77777777" w:rsidR="005E7E3F"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Pelaporan Status Tindak Lanjut</w:t>
                  </w:r>
                  <w:r>
                    <w:rPr>
                      <w:rFonts w:ascii="Arial" w:eastAsia="Times New Roman" w:hAnsi="Arial" w:cs="Arial"/>
                      <w:color w:val="000000"/>
                      <w:sz w:val="20"/>
                      <w:szCs w:val="20"/>
                    </w:rPr>
                    <w:br/>
                  </w:r>
                  <w:r>
                    <w:rPr>
                      <w:rFonts w:ascii="Arial" w:eastAsia="Times New Roman" w:hAnsi="Arial" w:cs="Arial"/>
                      <w:i/>
                      <w:iCs/>
                      <w:color w:val="555555"/>
                      <w:sz w:val="17"/>
                      <w:szCs w:val="17"/>
                    </w:rPr>
                    <w:t>PJ: Kepala UAI</w:t>
                  </w:r>
                  <w:r>
                    <w:rPr>
                      <w:rFonts w:ascii="Arial" w:eastAsia="Times New Roman" w:hAnsi="Arial" w:cs="Arial"/>
                      <w:color w:val="000000"/>
                      <w:sz w:val="20"/>
                      <w:szCs w:val="20"/>
                    </w:rPr>
                    <w:t xml:space="preserve"> </w:t>
                  </w:r>
                </w:p>
              </w:tc>
            </w:tr>
          </w:tbl>
          <w:p w14:paraId="5F2E2680" w14:textId="77777777" w:rsidR="005E7E3F" w:rsidRDefault="005E7E3F">
            <w:pPr>
              <w:spacing w:after="180"/>
              <w:jc w:val="center"/>
              <w:rPr>
                <w:rFonts w:ascii="Arial" w:eastAsia="Times New Roman" w:hAnsi="Arial" w:cs="Arial"/>
                <w:color w:val="000000"/>
                <w:sz w:val="20"/>
                <w:szCs w:val="20"/>
              </w:rPr>
            </w:pPr>
          </w:p>
        </w:tc>
      </w:tr>
      <w:tr w:rsidR="005E7E3F" w14:paraId="3BC1A262" w14:textId="77777777">
        <w:tc>
          <w:tcPr>
            <w:tcW w:w="0" w:type="auto"/>
            <w:tcBorders>
              <w:top w:val="nil"/>
              <w:left w:val="nil"/>
              <w:bottom w:val="nil"/>
              <w:right w:val="nil"/>
            </w:tcBorders>
            <w:tcMar>
              <w:top w:w="40" w:type="dxa"/>
              <w:left w:w="0" w:type="dxa"/>
              <w:bottom w:w="40" w:type="dxa"/>
              <w:right w:w="0" w:type="dxa"/>
            </w:tcMar>
            <w:vAlign w:val="center"/>
            <w:hideMark/>
          </w:tcPr>
          <w:p w14:paraId="624CEA33" w14:textId="77777777" w:rsidR="005E7E3F"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5E7E3F" w14:paraId="0FF1DEF8"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5E7E3F" w14:paraId="4989870A"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0E7F6D1C" w14:textId="77777777" w:rsidR="005E7E3F"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END</w:t>
                  </w:r>
                </w:p>
              </w:tc>
            </w:tr>
          </w:tbl>
          <w:p w14:paraId="3C0E697E" w14:textId="77777777" w:rsidR="005E7E3F" w:rsidRDefault="005E7E3F">
            <w:pPr>
              <w:spacing w:after="180"/>
              <w:jc w:val="center"/>
              <w:rPr>
                <w:rFonts w:ascii="Arial" w:eastAsia="Times New Roman" w:hAnsi="Arial" w:cs="Arial"/>
                <w:color w:val="000000"/>
                <w:sz w:val="20"/>
                <w:szCs w:val="20"/>
              </w:rPr>
            </w:pPr>
          </w:p>
        </w:tc>
      </w:tr>
    </w:tbl>
    <w:p w14:paraId="08DD4CF4" w14:textId="77777777" w:rsidR="009A2550" w:rsidRDefault="009A2550">
      <w:pPr>
        <w:divId w:val="1386097628"/>
        <w:rPr>
          <w:rFonts w:ascii="Arial" w:eastAsia="Times New Roman" w:hAnsi="Arial" w:cs="Arial"/>
          <w:b/>
          <w:bCs/>
          <w:caps/>
          <w:color w:val="000000"/>
          <w:sz w:val="20"/>
          <w:szCs w:val="20"/>
        </w:rPr>
      </w:pPr>
    </w:p>
    <w:p w14:paraId="5822229A" w14:textId="77777777" w:rsidR="009A2550" w:rsidRDefault="009A2550">
      <w:pPr>
        <w:divId w:val="1386097628"/>
        <w:rPr>
          <w:rFonts w:ascii="Arial" w:eastAsia="Times New Roman" w:hAnsi="Arial" w:cs="Arial"/>
          <w:b/>
          <w:bCs/>
          <w:caps/>
          <w:color w:val="000000"/>
          <w:sz w:val="20"/>
          <w:szCs w:val="20"/>
        </w:rPr>
      </w:pPr>
    </w:p>
    <w:p w14:paraId="1285E217" w14:textId="77777777" w:rsidR="009A2550" w:rsidRDefault="009A2550">
      <w:pPr>
        <w:divId w:val="1386097628"/>
        <w:rPr>
          <w:rFonts w:ascii="Arial" w:eastAsia="Times New Roman" w:hAnsi="Arial" w:cs="Arial"/>
          <w:b/>
          <w:bCs/>
          <w:caps/>
          <w:color w:val="000000"/>
          <w:sz w:val="20"/>
          <w:szCs w:val="20"/>
        </w:rPr>
      </w:pPr>
    </w:p>
    <w:p w14:paraId="54E2B2AC" w14:textId="77777777" w:rsidR="009A2550" w:rsidRDefault="009A2550">
      <w:pPr>
        <w:divId w:val="1386097628"/>
        <w:rPr>
          <w:rFonts w:ascii="Arial" w:eastAsia="Times New Roman" w:hAnsi="Arial" w:cs="Arial"/>
          <w:b/>
          <w:bCs/>
          <w:caps/>
          <w:color w:val="000000"/>
          <w:sz w:val="20"/>
          <w:szCs w:val="20"/>
        </w:rPr>
      </w:pPr>
    </w:p>
    <w:p w14:paraId="07E9C591" w14:textId="77777777" w:rsidR="009A2550" w:rsidRDefault="009A2550">
      <w:pPr>
        <w:divId w:val="1386097628"/>
        <w:rPr>
          <w:rFonts w:ascii="Arial" w:eastAsia="Times New Roman" w:hAnsi="Arial" w:cs="Arial"/>
          <w:b/>
          <w:bCs/>
          <w:caps/>
          <w:color w:val="000000"/>
          <w:sz w:val="20"/>
          <w:szCs w:val="20"/>
        </w:rPr>
      </w:pPr>
    </w:p>
    <w:p w14:paraId="5A0AD6AB" w14:textId="77777777" w:rsidR="009A2550" w:rsidRDefault="009A2550">
      <w:pPr>
        <w:divId w:val="1386097628"/>
        <w:rPr>
          <w:rFonts w:ascii="Arial" w:eastAsia="Times New Roman" w:hAnsi="Arial" w:cs="Arial"/>
          <w:b/>
          <w:bCs/>
          <w:caps/>
          <w:color w:val="000000"/>
          <w:sz w:val="20"/>
          <w:szCs w:val="20"/>
        </w:rPr>
      </w:pPr>
    </w:p>
    <w:p w14:paraId="4D037B8D" w14:textId="2E4CF975" w:rsidR="005E7E3F" w:rsidRDefault="00000000">
      <w:pPr>
        <w:divId w:val="1386097628"/>
        <w:rPr>
          <w:rFonts w:ascii="Arial" w:eastAsia="Times New Roman" w:hAnsi="Arial" w:cs="Arial"/>
          <w:b/>
          <w:bCs/>
          <w:caps/>
          <w:color w:val="000000"/>
          <w:sz w:val="20"/>
          <w:szCs w:val="20"/>
        </w:rPr>
      </w:pPr>
      <w:r>
        <w:rPr>
          <w:rFonts w:ascii="Arial" w:eastAsia="Times New Roman" w:hAnsi="Arial" w:cs="Arial"/>
          <w:b/>
          <w:bCs/>
          <w:caps/>
          <w:color w:val="000000"/>
          <w:sz w:val="20"/>
          <w:szCs w:val="20"/>
        </w:rPr>
        <w:lastRenderedPageBreak/>
        <w:t>5. KPI (KEY PERFORMANCE INDICATORS)</w:t>
      </w:r>
    </w:p>
    <w:p w14:paraId="19A7B78D" w14:textId="77777777" w:rsidR="005E7E3F"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Persentase Laporan Hasil Audit (LHA) selesai tepat waktu (target: 100%)</w:t>
      </w:r>
    </w:p>
    <w:p w14:paraId="52396234" w14:textId="77777777" w:rsidR="005E7E3F"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Persentase rekomendasi audit yang diimplementasikan oleh Auditee (target: &gt;90%)</w:t>
      </w:r>
    </w:p>
    <w:p w14:paraId="7E7957C1" w14:textId="77777777" w:rsidR="005E7E3F"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kepuasan Auditee terhadap proses audit (survei, target: &gt;80%)</w:t>
      </w:r>
    </w:p>
    <w:p w14:paraId="1028726A" w14:textId="77777777" w:rsidR="005E7E3F"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Penurunan jumlah temuan berulang yang signifikan pada periode audit berikutnya (target: &gt;20%)</w:t>
      </w:r>
    </w:p>
    <w:p w14:paraId="7ABA042D" w14:textId="77777777" w:rsidR="005E7E3F" w:rsidRPr="009A2550" w:rsidRDefault="00000000">
      <w:pPr>
        <w:numPr>
          <w:ilvl w:val="0"/>
          <w:numId w:val="2"/>
        </w:numPr>
        <w:spacing w:before="100" w:beforeAutospacing="1" w:after="100" w:afterAutospacing="1"/>
        <w:rPr>
          <w:rFonts w:ascii="Arial" w:eastAsia="Times New Roman" w:hAnsi="Arial" w:cs="Arial"/>
          <w:color w:val="000000"/>
          <w:sz w:val="20"/>
          <w:szCs w:val="20"/>
          <w:lang w:val="pt-BR"/>
        </w:rPr>
      </w:pPr>
      <w:r w:rsidRPr="009A2550">
        <w:rPr>
          <w:rFonts w:ascii="Arial" w:eastAsia="Times New Roman" w:hAnsi="Arial" w:cs="Arial"/>
          <w:color w:val="000000"/>
          <w:sz w:val="20"/>
          <w:szCs w:val="20"/>
          <w:lang w:val="pt-BR"/>
        </w:rPr>
        <w:t>Efisiensi waktu penyelesaian setiap audit (rata-rata durasi audit)</w:t>
      </w:r>
    </w:p>
    <w:p w14:paraId="4D3F30FA" w14:textId="77777777" w:rsidR="005E7E3F" w:rsidRDefault="00000000">
      <w:pPr>
        <w:pStyle w:val="Heading2"/>
        <w:spacing w:before="0" w:beforeAutospacing="0" w:after="0" w:afterAutospacing="0"/>
        <w:jc w:val="center"/>
        <w:rPr>
          <w:rFonts w:ascii="Arial" w:eastAsia="Times New Roman" w:hAnsi="Arial" w:cs="Arial"/>
          <w:color w:val="000000"/>
          <w:sz w:val="28"/>
          <w:szCs w:val="28"/>
          <w:u w:val="single"/>
        </w:rPr>
      </w:pPr>
      <w:r w:rsidRPr="000025A6">
        <w:rPr>
          <w:rFonts w:ascii="Arial" w:eastAsia="Times New Roman" w:hAnsi="Arial" w:cs="Arial"/>
          <w:color w:val="000000"/>
          <w:sz w:val="20"/>
          <w:szCs w:val="20"/>
        </w:rPr>
        <w:br w:type="page"/>
      </w:r>
      <w:r>
        <w:rPr>
          <w:rFonts w:ascii="Arial" w:eastAsia="Times New Roman" w:hAnsi="Arial" w:cs="Arial"/>
          <w:color w:val="000000"/>
          <w:sz w:val="28"/>
          <w:szCs w:val="28"/>
          <w:u w:val="single"/>
        </w:rPr>
        <w:lastRenderedPageBreak/>
        <w:t>FORMULIR SOP Audit Internal Keuangan</w:t>
      </w:r>
    </w:p>
    <w:p w14:paraId="0C46BFC4" w14:textId="74E52EBA" w:rsidR="005E7E3F" w:rsidRDefault="00000000">
      <w:pPr>
        <w:pStyle w:val="NormalWeb"/>
        <w:spacing w:beforeAutospacing="0" w:afterAutospacing="0"/>
        <w:jc w:val="center"/>
        <w:rPr>
          <w:rFonts w:ascii="Arial" w:hAnsi="Arial" w:cs="Arial"/>
          <w:color w:val="000000"/>
          <w:sz w:val="20"/>
          <w:szCs w:val="20"/>
        </w:rPr>
      </w:pPr>
      <w:r>
        <w:rPr>
          <w:rFonts w:ascii="Arial" w:hAnsi="Arial" w:cs="Arial"/>
          <w:b/>
          <w:bCs/>
          <w:color w:val="000000"/>
          <w:sz w:val="20"/>
          <w:szCs w:val="20"/>
        </w:rPr>
        <w:t xml:space="preserve">Universitas </w:t>
      </w:r>
      <w:r w:rsidR="009A2550">
        <w:rPr>
          <w:rFonts w:ascii="Arial" w:hAnsi="Arial" w:cs="Arial"/>
          <w:b/>
          <w:bCs/>
          <w:color w:val="000000"/>
          <w:sz w:val="20"/>
          <w:szCs w:val="20"/>
        </w:rPr>
        <w:t>Winaya Mukti</w:t>
      </w:r>
    </w:p>
    <w:p w14:paraId="1137669F" w14:textId="77777777" w:rsidR="005E7E3F" w:rsidRDefault="00000000">
      <w:pPr>
        <w:shd w:val="clear" w:color="auto" w:fill="F2F2F2"/>
        <w:divId w:val="385419698"/>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PENDATAAN AWAL AUDIT INTERNAL KEUANGAN</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5E7E3F" w14:paraId="0FB17F3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5689FE1"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Audit: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9CA4477"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11F6073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76B4A96"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Unit Auditee:</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A1926E5"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6B788F1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67EC123"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Periode Audit (Dari - Sampai):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7C4297D"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66A8B73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B15D6F9"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Tujuan Audit: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FE4C6BA"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39B3A36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189BD87"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Ruang Lingkup Audit: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C38CA3F"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51F8121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B91BD47"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Ketua Tim Audit: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1173278"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214AF34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4DAD6CC"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Anggota Tim Audit: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A6F0CCD"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0C6F108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362FC33"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Entry Meeting: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7720679"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18AED84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BDA945E"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Dokumen Acuan/Kebijakan yang Digunakan: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B7A94E5"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06AAFEE6" w14:textId="77777777" w:rsidR="005E7E3F" w:rsidRDefault="00000000">
      <w:pPr>
        <w:shd w:val="clear" w:color="auto" w:fill="F2F2F2"/>
        <w:divId w:val="915822144"/>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CHECKLIST TEKNIS AUDIT TRANSAKSI PENGELUARAN KAS/BANK</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5E7E3F" w14:paraId="6F51EC0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9016364"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54EE91D"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73B9323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4D9ABEE"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Dokumen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DA59105"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7018356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2C7B003"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Uraian Transaksi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1B822B4"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5D1E3BC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BC55402"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Jumlah (Rp)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C34B55C"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38595B7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BE8F5D8"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Transaksi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32C5F85"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53973F9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717B302"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Bukti Pendukung Lengkap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33B4372"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750F80D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C6F28CB"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Otorisasi Sesuai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F7CE2A3"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2E8530A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ECDF0FF"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Klasifikasi Akun Tepat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DA35873"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486CF87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6A97B9F"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Sesuai Kebijakan/RKA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EF858A1"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0593B1C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78507A9"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Keterangan/Temuan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5839FBB"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4E0AC20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E173DBD"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Status (OK/ADA TEMUAN)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CA84278"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0DC21E26" w14:textId="77777777" w:rsidR="005E7E3F" w:rsidRDefault="00000000">
      <w:pPr>
        <w:shd w:val="clear" w:color="auto" w:fill="F2F2F2"/>
        <w:divId w:val="654841185"/>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CHECKLIST TEKNIS AUDIT PENGELOLAAN ASET UNIVERSITAS</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5E7E3F" w14:paraId="1B86BA5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B0B5398"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C92EC79"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1CACD97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AA79A63"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Kode Aset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ADA8854"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370E406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E200ACB"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Uraian Aset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E4ACFAF"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09FC5B7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8CA2C87"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Jumlah (Unit)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F1B00D9"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3C03FC3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14D23B8"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Nilai Perolehan (Rp)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760149E"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338A2A4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FF0A053"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Bukti Kepemilikan Ada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D438D22"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076D992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6854A06"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Kondisi Aset (Baik/Rusak)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275ACA8"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2EE50E2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2983047"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Lokasi Tercatat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380CA7D"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4B0E57C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45DBC6D"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Lokasi Fisik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B12608A"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24871FA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04AA911"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Selisih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B44ABFE"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005FC95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ED6B6AA"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Keterangan/Temuan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E2A85E7"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572C477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5BC8B1C"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Status (OK/ADA TEMUAN)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D31B652"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58BEC512" w14:textId="77777777" w:rsidR="005E7E3F" w:rsidRDefault="00000000">
      <w:pPr>
        <w:shd w:val="clear" w:color="auto" w:fill="F2F2F2"/>
        <w:divId w:val="811599009"/>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VERIFIKASI AKHIR DAN REKOMENDASI AUDIT</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5E7E3F" w14:paraId="3B7F48E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99B34C2"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Laporan Audit: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243BB90"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2118EE9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D1D55C3"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Unit Auditee:</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96FCD05"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2053275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486E6E8"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Ringkasan Temuan Signifikan: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655455F"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15B9505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119795E"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Analisis Dampak Temuan: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951E48A"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0DAD000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14CA52E"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Rekomendasi Perbaikan (per Temuan):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4697B52"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591618A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0E73967"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Batas Waktu Tindak Lanjut: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191FFFC"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593C964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FBD6C2E"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Penanggung Jawab Tindak Lanjut (Auditee):</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0EC0304"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6FE9A78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45E1C3B"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Status Verifikasi Tim Audit (Selesai/Belum Selesai):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96DAF45"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1D0B723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1CBFDF7"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Verifikasi Akhir: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9DAE18B"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5E7E3F" w14:paraId="029056F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B2A0804" w14:textId="77777777" w:rsidR="005E7E3F"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Paraf Ketua Tim Audit: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6825F56" w14:textId="77777777" w:rsidR="005E7E3F"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7663EFDA" w14:textId="77777777" w:rsidR="005E7E3F" w:rsidRDefault="005E7E3F">
      <w:pPr>
        <w:rPr>
          <w:rFonts w:ascii="Arial" w:eastAsia="Times New Roman" w:hAnsi="Arial" w:cs="Arial"/>
          <w:vanish/>
          <w:color w:val="000000"/>
          <w:sz w:val="20"/>
          <w:szCs w:val="20"/>
        </w:rPr>
      </w:pPr>
    </w:p>
    <w:tbl>
      <w:tblPr>
        <w:tblW w:w="5000" w:type="pct"/>
        <w:tblCellMar>
          <w:left w:w="0" w:type="dxa"/>
          <w:right w:w="0" w:type="dxa"/>
        </w:tblCellMar>
        <w:tblLook w:val="04A0" w:firstRow="1" w:lastRow="0" w:firstColumn="1" w:lastColumn="0" w:noHBand="0" w:noVBand="1"/>
      </w:tblPr>
      <w:tblGrid>
        <w:gridCol w:w="4513"/>
        <w:gridCol w:w="4513"/>
      </w:tblGrid>
      <w:tr w:rsidR="005E7E3F" w14:paraId="301702A1" w14:textId="77777777">
        <w:tc>
          <w:tcPr>
            <w:tcW w:w="2500" w:type="pct"/>
            <w:tcBorders>
              <w:top w:val="nil"/>
              <w:left w:val="nil"/>
              <w:bottom w:val="nil"/>
              <w:right w:val="nil"/>
            </w:tcBorders>
            <w:tcMar>
              <w:top w:w="90" w:type="dxa"/>
              <w:left w:w="90" w:type="dxa"/>
              <w:bottom w:w="1800" w:type="dxa"/>
              <w:right w:w="90" w:type="dxa"/>
            </w:tcMar>
            <w:vAlign w:val="center"/>
            <w:hideMark/>
          </w:tcPr>
          <w:p w14:paraId="72F58704" w14:textId="77777777" w:rsidR="005E7E3F"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t>Dibuat Oleh,</w:t>
            </w:r>
          </w:p>
        </w:tc>
        <w:tc>
          <w:tcPr>
            <w:tcW w:w="2500" w:type="pct"/>
            <w:tcBorders>
              <w:top w:val="nil"/>
              <w:left w:val="nil"/>
              <w:bottom w:val="nil"/>
              <w:right w:val="nil"/>
            </w:tcBorders>
            <w:tcMar>
              <w:top w:w="90" w:type="dxa"/>
              <w:left w:w="90" w:type="dxa"/>
              <w:bottom w:w="1800" w:type="dxa"/>
              <w:right w:w="90" w:type="dxa"/>
            </w:tcMar>
            <w:vAlign w:val="center"/>
            <w:hideMark/>
          </w:tcPr>
          <w:p w14:paraId="504988EE" w14:textId="77777777" w:rsidR="005E7E3F"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t>Disetujui Oleh,</w:t>
            </w:r>
          </w:p>
        </w:tc>
      </w:tr>
      <w:tr w:rsidR="005E7E3F" w14:paraId="6561EFD2"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5E7E3F" w14:paraId="3B7BC865" w14:textId="77777777">
              <w:trPr>
                <w:jc w:val="center"/>
              </w:trPr>
              <w:tc>
                <w:tcPr>
                  <w:tcW w:w="225" w:type="dxa"/>
                  <w:tcBorders>
                    <w:top w:val="nil"/>
                    <w:left w:val="nil"/>
                    <w:bottom w:val="nil"/>
                    <w:right w:val="nil"/>
                  </w:tcBorders>
                  <w:vAlign w:val="center"/>
                  <w:hideMark/>
                </w:tcPr>
                <w:p w14:paraId="7DCCB11A" w14:textId="77777777" w:rsidR="005E7E3F"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30B331C0" w14:textId="77777777" w:rsidR="005E7E3F"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65885D9A" w14:textId="77777777" w:rsidR="005E7E3F"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16C3904D" w14:textId="77777777" w:rsidR="005E7E3F"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Kepala Unit Audit Internal</w:t>
            </w:r>
          </w:p>
        </w:tc>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5E7E3F" w14:paraId="049D341B" w14:textId="77777777">
              <w:trPr>
                <w:jc w:val="center"/>
              </w:trPr>
              <w:tc>
                <w:tcPr>
                  <w:tcW w:w="225" w:type="dxa"/>
                  <w:tcBorders>
                    <w:top w:val="nil"/>
                    <w:left w:val="nil"/>
                    <w:bottom w:val="nil"/>
                    <w:right w:val="nil"/>
                  </w:tcBorders>
                  <w:vAlign w:val="center"/>
                  <w:hideMark/>
                </w:tcPr>
                <w:p w14:paraId="6783A9FE" w14:textId="77777777" w:rsidR="005E7E3F"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411D752D" w14:textId="77777777" w:rsidR="005E7E3F"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22251B83" w14:textId="77777777" w:rsidR="005E7E3F"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1DE4962D" w14:textId="5691A3D9" w:rsidR="005E7E3F"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 xml:space="preserve">Rektor Universitas </w:t>
            </w:r>
            <w:r w:rsidR="009A2550">
              <w:rPr>
                <w:rFonts w:ascii="Arial" w:hAnsi="Arial" w:cs="Arial"/>
                <w:b/>
                <w:bCs/>
                <w:caps/>
                <w:color w:val="000000"/>
                <w:sz w:val="21"/>
                <w:szCs w:val="21"/>
              </w:rPr>
              <w:t>Winaya Mukti</w:t>
            </w:r>
          </w:p>
        </w:tc>
      </w:tr>
    </w:tbl>
    <w:p w14:paraId="793A4352" w14:textId="77777777" w:rsidR="00AC5CD0" w:rsidRDefault="00AC5CD0">
      <w:pPr>
        <w:rPr>
          <w:rFonts w:eastAsia="Times New Roman"/>
        </w:rPr>
      </w:pPr>
    </w:p>
    <w:sectPr w:rsidR="00AC5C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20209"/>
    <w:multiLevelType w:val="multilevel"/>
    <w:tmpl w:val="83F0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C07F16"/>
    <w:multiLevelType w:val="multilevel"/>
    <w:tmpl w:val="A6A0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3917864">
    <w:abstractNumId w:val="1"/>
  </w:num>
  <w:num w:numId="2" w16cid:durableId="1003435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550"/>
    <w:rsid w:val="000025A6"/>
    <w:rsid w:val="001556DB"/>
    <w:rsid w:val="005E7E3F"/>
    <w:rsid w:val="009A2550"/>
    <w:rsid w:val="009A538A"/>
    <w:rsid w:val="00AC5CD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D6593D"/>
  <w15:chartTrackingRefBased/>
  <w15:docId w15:val="{2E3F03F0-277A-492E-82DD-943A7EE3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center">
    <w:name w:val="text-center"/>
    <w:basedOn w:val="Normal"/>
    <w:pPr>
      <w:spacing w:before="100" w:beforeAutospacing="1" w:after="100" w:afterAutospacing="1"/>
      <w:jc w:val="center"/>
    </w:pPr>
  </w:style>
  <w:style w:type="paragraph" w:customStyle="1" w:styleId="bg-gray">
    <w:name w:val="bg-gray"/>
    <w:basedOn w:val="Normal"/>
    <w:pPr>
      <w:shd w:val="clear" w:color="auto" w:fill="F2F2F2"/>
      <w:spacing w:before="100" w:beforeAutospacing="1" w:after="100" w:afterAutospacing="1"/>
    </w:pPr>
  </w:style>
  <w:style w:type="paragraph" w:customStyle="1" w:styleId="section-title">
    <w:name w:val="section-title"/>
    <w:basedOn w:val="Normal"/>
    <w:pPr>
      <w:pBdr>
        <w:bottom w:val="single" w:sz="12" w:space="2" w:color="000000"/>
      </w:pBdr>
      <w:spacing w:before="225" w:after="100" w:afterAutospacing="1"/>
    </w:pPr>
    <w:rPr>
      <w:b/>
      <w:bCs/>
      <w:caps/>
      <w:sz w:val="20"/>
      <w:szCs w:val="20"/>
    </w:rPr>
  </w:style>
  <w:style w:type="paragraph" w:customStyle="1" w:styleId="no-border">
    <w:name w:val="no-border"/>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9A2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419698">
      <w:marLeft w:val="0"/>
      <w:marRight w:val="0"/>
      <w:marTop w:val="300"/>
      <w:marBottom w:val="0"/>
      <w:divBdr>
        <w:top w:val="single" w:sz="8" w:space="10" w:color="000000"/>
        <w:left w:val="single" w:sz="8" w:space="10" w:color="000000"/>
        <w:bottom w:val="single" w:sz="8" w:space="10" w:color="000000"/>
        <w:right w:val="single" w:sz="8" w:space="10" w:color="000000"/>
      </w:divBdr>
    </w:div>
    <w:div w:id="523136007">
      <w:marLeft w:val="0"/>
      <w:marRight w:val="0"/>
      <w:marTop w:val="225"/>
      <w:marBottom w:val="0"/>
      <w:divBdr>
        <w:top w:val="none" w:sz="0" w:space="0" w:color="auto"/>
        <w:left w:val="none" w:sz="0" w:space="0" w:color="auto"/>
        <w:bottom w:val="single" w:sz="12" w:space="2" w:color="000000"/>
        <w:right w:val="none" w:sz="0" w:space="0" w:color="auto"/>
      </w:divBdr>
    </w:div>
    <w:div w:id="654841185">
      <w:marLeft w:val="0"/>
      <w:marRight w:val="0"/>
      <w:marTop w:val="300"/>
      <w:marBottom w:val="0"/>
      <w:divBdr>
        <w:top w:val="single" w:sz="8" w:space="10" w:color="000000"/>
        <w:left w:val="single" w:sz="8" w:space="10" w:color="000000"/>
        <w:bottom w:val="single" w:sz="8" w:space="10" w:color="000000"/>
        <w:right w:val="single" w:sz="8" w:space="10" w:color="000000"/>
      </w:divBdr>
    </w:div>
    <w:div w:id="724833779">
      <w:marLeft w:val="0"/>
      <w:marRight w:val="0"/>
      <w:marTop w:val="225"/>
      <w:marBottom w:val="0"/>
      <w:divBdr>
        <w:top w:val="none" w:sz="0" w:space="0" w:color="auto"/>
        <w:left w:val="none" w:sz="0" w:space="0" w:color="auto"/>
        <w:bottom w:val="single" w:sz="12" w:space="2" w:color="000000"/>
        <w:right w:val="none" w:sz="0" w:space="0" w:color="auto"/>
      </w:divBdr>
    </w:div>
    <w:div w:id="811599009">
      <w:marLeft w:val="0"/>
      <w:marRight w:val="0"/>
      <w:marTop w:val="300"/>
      <w:marBottom w:val="0"/>
      <w:divBdr>
        <w:top w:val="single" w:sz="8" w:space="10" w:color="000000"/>
        <w:left w:val="single" w:sz="8" w:space="10" w:color="000000"/>
        <w:bottom w:val="single" w:sz="8" w:space="10" w:color="000000"/>
        <w:right w:val="single" w:sz="8" w:space="10" w:color="000000"/>
      </w:divBdr>
    </w:div>
    <w:div w:id="915822144">
      <w:marLeft w:val="0"/>
      <w:marRight w:val="0"/>
      <w:marTop w:val="300"/>
      <w:marBottom w:val="0"/>
      <w:divBdr>
        <w:top w:val="single" w:sz="8" w:space="10" w:color="000000"/>
        <w:left w:val="single" w:sz="8" w:space="10" w:color="000000"/>
        <w:bottom w:val="single" w:sz="8" w:space="10" w:color="000000"/>
        <w:right w:val="single" w:sz="8" w:space="10" w:color="000000"/>
      </w:divBdr>
    </w:div>
    <w:div w:id="1386097628">
      <w:marLeft w:val="0"/>
      <w:marRight w:val="0"/>
      <w:marTop w:val="800"/>
      <w:marBottom w:val="0"/>
      <w:divBdr>
        <w:top w:val="none" w:sz="0" w:space="0" w:color="auto"/>
        <w:left w:val="none" w:sz="0" w:space="0" w:color="auto"/>
        <w:bottom w:val="single" w:sz="12" w:space="2" w:color="000000"/>
        <w:right w:val="none" w:sz="0" w:space="0" w:color="auto"/>
      </w:divBdr>
    </w:div>
    <w:div w:id="1443379617">
      <w:marLeft w:val="0"/>
      <w:marRight w:val="0"/>
      <w:marTop w:val="225"/>
      <w:marBottom w:val="0"/>
      <w:divBdr>
        <w:top w:val="none" w:sz="0" w:space="0" w:color="auto"/>
        <w:left w:val="none" w:sz="0" w:space="0" w:color="auto"/>
        <w:bottom w:val="single" w:sz="12" w:space="2" w:color="000000"/>
        <w:right w:val="none" w:sz="0" w:space="0" w:color="auto"/>
      </w:divBdr>
    </w:div>
    <w:div w:id="1601450322">
      <w:marLeft w:val="0"/>
      <w:marRight w:val="0"/>
      <w:marTop w:val="225"/>
      <w:marBottom w:val="0"/>
      <w:divBdr>
        <w:top w:val="none" w:sz="0" w:space="0" w:color="auto"/>
        <w:left w:val="none" w:sz="0" w:space="0" w:color="auto"/>
        <w:bottom w:val="single" w:sz="12" w:space="2" w:color="000000"/>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865</Words>
  <Characters>4935</Characters>
  <Application>Microsoft Office Word</Application>
  <DocSecurity>0</DocSecurity>
  <Lines>41</Lines>
  <Paragraphs>11</Paragraphs>
  <ScaleCrop>false</ScaleCrop>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DAC</cp:lastModifiedBy>
  <cp:revision>3</cp:revision>
  <dcterms:created xsi:type="dcterms:W3CDTF">2026-06-08T08:58:00Z</dcterms:created>
  <dcterms:modified xsi:type="dcterms:W3CDTF">2026-06-12T02:15:00Z</dcterms:modified>
</cp:coreProperties>
</file>